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4C27F" w14:textId="1A8D267D" w:rsidR="000964F1" w:rsidRPr="00AA4D67" w:rsidRDefault="00AA4D67" w:rsidP="00AA4D67">
      <w:pPr>
        <w:jc w:val="center"/>
        <w:rPr>
          <w:b/>
          <w:bCs/>
        </w:rPr>
      </w:pPr>
      <w:r w:rsidRPr="00AA4D67">
        <w:rPr>
          <w:b/>
          <w:bCs/>
        </w:rPr>
        <w:t>RFP 2021-04 Student Telehealth Services</w:t>
      </w:r>
    </w:p>
    <w:p w14:paraId="340A3698" w14:textId="5B5F5187" w:rsidR="00AA4D67" w:rsidRPr="00AA4D67" w:rsidRDefault="00AA4D67" w:rsidP="00AA4D67">
      <w:pPr>
        <w:jc w:val="center"/>
        <w:rPr>
          <w:b/>
          <w:bCs/>
        </w:rPr>
      </w:pPr>
      <w:r w:rsidRPr="00AA4D67">
        <w:rPr>
          <w:b/>
          <w:bCs/>
        </w:rPr>
        <w:t>First Addendum</w:t>
      </w:r>
    </w:p>
    <w:p w14:paraId="72C79CA1" w14:textId="25142035" w:rsidR="00AA4D67" w:rsidRDefault="00AA4D67"/>
    <w:p w14:paraId="10244B40" w14:textId="77777777" w:rsidR="00AA4D67" w:rsidRDefault="00AA4D67"/>
    <w:p w14:paraId="5897FA48" w14:textId="77777777" w:rsidR="00AA4D67" w:rsidRDefault="00AA4D67" w:rsidP="00AA4D67">
      <w:r>
        <w:t xml:space="preserve">Q:  </w:t>
      </w:r>
      <w:r>
        <w:t xml:space="preserve">Student Body is around 5k?  </w:t>
      </w:r>
    </w:p>
    <w:p w14:paraId="6C3EB5A2" w14:textId="4C7815FF" w:rsidR="00AA4D67" w:rsidRDefault="00AA4D67" w:rsidP="00AA4D67">
      <w:pPr>
        <w:rPr>
          <w:color w:val="0070C0"/>
        </w:rPr>
      </w:pPr>
      <w:r w:rsidRPr="00AA4D67">
        <w:rPr>
          <w:color w:val="0070C0"/>
        </w:rPr>
        <w:t xml:space="preserve">A:  </w:t>
      </w:r>
      <w:r w:rsidRPr="00AA4D67">
        <w:rPr>
          <w:color w:val="0070C0"/>
        </w:rPr>
        <w:t xml:space="preserve">We are only going to include adults so </w:t>
      </w:r>
      <w:r>
        <w:rPr>
          <w:color w:val="0070C0"/>
        </w:rPr>
        <w:t xml:space="preserve">approximately </w:t>
      </w:r>
      <w:r w:rsidRPr="00AA4D67">
        <w:rPr>
          <w:color w:val="0070C0"/>
        </w:rPr>
        <w:t>2500</w:t>
      </w:r>
      <w:r>
        <w:rPr>
          <w:color w:val="0070C0"/>
        </w:rPr>
        <w:t>.</w:t>
      </w:r>
    </w:p>
    <w:p w14:paraId="35F0A75D" w14:textId="77777777" w:rsidR="00AA4D67" w:rsidRPr="00AA4D67" w:rsidRDefault="00AA4D67" w:rsidP="00AA4D67">
      <w:pPr>
        <w:rPr>
          <w:color w:val="0070C0"/>
        </w:rPr>
      </w:pPr>
    </w:p>
    <w:p w14:paraId="50F8CFB1" w14:textId="77777777" w:rsidR="00AA4D67" w:rsidRDefault="00AA4D67" w:rsidP="00AA4D67">
      <w:r>
        <w:t xml:space="preserve">Q:  </w:t>
      </w:r>
      <w:r>
        <w:t>Are WSU</w:t>
      </w:r>
      <w:r>
        <w:t xml:space="preserve"> Tech</w:t>
      </w:r>
      <w:r>
        <w:t xml:space="preserve"> staff to be included in the census?  If so</w:t>
      </w:r>
      <w:r>
        <w:t>,</w:t>
      </w:r>
      <w:r>
        <w:t xml:space="preserve"> what is the member count including dependents? </w:t>
      </w:r>
    </w:p>
    <w:p w14:paraId="3CCAFC24" w14:textId="752B915D" w:rsidR="00AA4D67" w:rsidRDefault="00AA4D67" w:rsidP="00AA4D67">
      <w:pPr>
        <w:rPr>
          <w:color w:val="0070C0"/>
        </w:rPr>
      </w:pPr>
      <w:r w:rsidRPr="00AA4D67">
        <w:rPr>
          <w:color w:val="0070C0"/>
        </w:rPr>
        <w:t xml:space="preserve">A:  </w:t>
      </w:r>
      <w:r w:rsidRPr="00AA4D67">
        <w:rPr>
          <w:color w:val="0070C0"/>
        </w:rPr>
        <w:t>No, just students</w:t>
      </w:r>
      <w:r>
        <w:rPr>
          <w:color w:val="0070C0"/>
        </w:rPr>
        <w:t>.</w:t>
      </w:r>
      <w:r w:rsidRPr="00AA4D67">
        <w:rPr>
          <w:color w:val="0070C0"/>
        </w:rPr>
        <w:t xml:space="preserve"> </w:t>
      </w:r>
    </w:p>
    <w:p w14:paraId="2374A203" w14:textId="77777777" w:rsidR="00AA4D67" w:rsidRPr="00AA4D67" w:rsidRDefault="00AA4D67" w:rsidP="00AA4D67">
      <w:pPr>
        <w:rPr>
          <w:color w:val="0070C0"/>
        </w:rPr>
      </w:pPr>
    </w:p>
    <w:p w14:paraId="207A1512" w14:textId="77777777" w:rsidR="00AA4D67" w:rsidRDefault="00AA4D67" w:rsidP="00AA4D67">
      <w:r>
        <w:t xml:space="preserve">Q:  </w:t>
      </w:r>
      <w:r>
        <w:t xml:space="preserve">Do you have a current payor mix of your student population? </w:t>
      </w:r>
    </w:p>
    <w:p w14:paraId="5237C752" w14:textId="3E4BC06E" w:rsidR="00AA4D67" w:rsidRPr="00AA4D67" w:rsidRDefault="00AA4D67" w:rsidP="00AA4D67">
      <w:pPr>
        <w:rPr>
          <w:color w:val="0070C0"/>
        </w:rPr>
      </w:pPr>
      <w:r w:rsidRPr="00AA4D67">
        <w:rPr>
          <w:color w:val="0070C0"/>
        </w:rPr>
        <w:t xml:space="preserve">A:  </w:t>
      </w:r>
      <w:r w:rsidRPr="00AA4D67">
        <w:rPr>
          <w:color w:val="0070C0"/>
        </w:rPr>
        <w:t xml:space="preserve"> </w:t>
      </w:r>
      <w:r w:rsidR="00107378">
        <w:rPr>
          <w:color w:val="0070C0"/>
        </w:rPr>
        <w:t>No, we do not have that type of information.</w:t>
      </w:r>
    </w:p>
    <w:p w14:paraId="07BB206D" w14:textId="77777777" w:rsidR="00AA4D67" w:rsidRPr="00AA4D67" w:rsidRDefault="00AA4D67" w:rsidP="00AA4D67">
      <w:pPr>
        <w:rPr>
          <w:color w:val="0070C0"/>
        </w:rPr>
      </w:pPr>
    </w:p>
    <w:p w14:paraId="4EA9FCE4" w14:textId="5B67A05A" w:rsidR="00AA4D67" w:rsidRDefault="00AA4D67" w:rsidP="00AA4D67">
      <w:r>
        <w:t xml:space="preserve">Q:  </w:t>
      </w:r>
      <w:r>
        <w:t>Do you have a current provider and if so</w:t>
      </w:r>
      <w:r>
        <w:t>,</w:t>
      </w:r>
      <w:r>
        <w:t xml:space="preserve"> what was the utilization in 2020? </w:t>
      </w:r>
    </w:p>
    <w:p w14:paraId="40E67140" w14:textId="30D7B7C3" w:rsidR="00AA4D67" w:rsidRDefault="00AA4D67" w:rsidP="00AA4D67">
      <w:pPr>
        <w:rPr>
          <w:color w:val="0070C0"/>
        </w:rPr>
      </w:pPr>
      <w:r w:rsidRPr="00AA4D67">
        <w:rPr>
          <w:color w:val="0070C0"/>
        </w:rPr>
        <w:t xml:space="preserve">A:  </w:t>
      </w:r>
      <w:r w:rsidRPr="00AA4D67">
        <w:rPr>
          <w:color w:val="0070C0"/>
        </w:rPr>
        <w:t>No current provider</w:t>
      </w:r>
      <w:r>
        <w:rPr>
          <w:color w:val="0070C0"/>
        </w:rPr>
        <w:t>.</w:t>
      </w:r>
    </w:p>
    <w:p w14:paraId="5EB1763A" w14:textId="77777777" w:rsidR="00AA4D67" w:rsidRPr="00AA4D67" w:rsidRDefault="00AA4D67" w:rsidP="00AA4D67">
      <w:pPr>
        <w:rPr>
          <w:color w:val="0070C0"/>
        </w:rPr>
      </w:pPr>
    </w:p>
    <w:p w14:paraId="639383A2" w14:textId="667D03BD" w:rsidR="00AA4D67" w:rsidRDefault="00AA4D67" w:rsidP="00AA4D67">
      <w:pPr>
        <w:rPr>
          <w:color w:val="FF0000"/>
        </w:rPr>
      </w:pPr>
      <w:r>
        <w:t xml:space="preserve">Q:  </w:t>
      </w:r>
      <w:r>
        <w:t xml:space="preserve">Your RFP refers to “Boilerplate of Request for Quotation: Terms and Conditions/Bidding Instructions” which is not on the purchasing page.  Can you please provide the URL to this document? </w:t>
      </w:r>
    </w:p>
    <w:p w14:paraId="650563A4" w14:textId="6B6BB61A" w:rsidR="00AA4D67" w:rsidRDefault="00AA4D67" w:rsidP="00AA4D67">
      <w:pPr>
        <w:rPr>
          <w:color w:val="0070C0"/>
        </w:rPr>
      </w:pPr>
      <w:r w:rsidRPr="00AA4D67">
        <w:rPr>
          <w:color w:val="0070C0"/>
        </w:rPr>
        <w:t xml:space="preserve">A:  </w:t>
      </w:r>
      <w:r>
        <w:rPr>
          <w:color w:val="0070C0"/>
        </w:rPr>
        <w:t>This statement is only for constructions RFPs. You may disregard.</w:t>
      </w:r>
    </w:p>
    <w:p w14:paraId="0B90C8B8" w14:textId="77777777" w:rsidR="00AA4D67" w:rsidRPr="00AA4D67" w:rsidRDefault="00AA4D67" w:rsidP="00AA4D67">
      <w:pPr>
        <w:rPr>
          <w:color w:val="0070C0"/>
        </w:rPr>
      </w:pPr>
    </w:p>
    <w:p w14:paraId="2162A942" w14:textId="1FD24A86" w:rsidR="00AA4D67" w:rsidRDefault="00AA4D67" w:rsidP="00AA4D67">
      <w:r>
        <w:t xml:space="preserve">Q:  </w:t>
      </w:r>
      <w:r>
        <w:t>You seek both medical and behavioral telehealth – correct?</w:t>
      </w:r>
    </w:p>
    <w:p w14:paraId="2D2DC075" w14:textId="6181CC79" w:rsidR="00AA4D67" w:rsidRDefault="00AA4D67" w:rsidP="00AA4D67">
      <w:pPr>
        <w:rPr>
          <w:color w:val="0070C0"/>
        </w:rPr>
      </w:pPr>
      <w:r w:rsidRPr="00AA4D67">
        <w:rPr>
          <w:color w:val="0070C0"/>
        </w:rPr>
        <w:t xml:space="preserve">A:  </w:t>
      </w:r>
      <w:r w:rsidRPr="00AA4D67">
        <w:rPr>
          <w:color w:val="0070C0"/>
        </w:rPr>
        <w:t xml:space="preserve">Just medical. </w:t>
      </w:r>
    </w:p>
    <w:p w14:paraId="4B8E16F9" w14:textId="77777777" w:rsidR="00AA4D67" w:rsidRPr="00AA4D67" w:rsidRDefault="00AA4D67" w:rsidP="00AA4D67">
      <w:pPr>
        <w:rPr>
          <w:color w:val="0070C0"/>
        </w:rPr>
      </w:pPr>
    </w:p>
    <w:p w14:paraId="132EFB66" w14:textId="23F6F8D3" w:rsidR="00AA4D67" w:rsidRPr="00AA4D67" w:rsidRDefault="00AA4D67" w:rsidP="00AA4D67">
      <w:r>
        <w:t xml:space="preserve">Q:  </w:t>
      </w:r>
      <w:r>
        <w:t xml:space="preserve">If so, are we able to have tiered pricing is someone wants a counselor vs. a psychiatrist that can prescribe </w:t>
      </w:r>
      <w:r w:rsidRPr="00AA4D67">
        <w:t xml:space="preserve">drugs? </w:t>
      </w:r>
    </w:p>
    <w:p w14:paraId="4F3D23D7" w14:textId="5E6A4BCB" w:rsidR="00AA4D67" w:rsidRPr="00AA4D67" w:rsidRDefault="00AA4D67" w:rsidP="00AA4D67">
      <w:pPr>
        <w:rPr>
          <w:color w:val="0070C0"/>
        </w:rPr>
      </w:pPr>
      <w:r>
        <w:rPr>
          <w:color w:val="0070C0"/>
        </w:rPr>
        <w:t xml:space="preserve">A:  </w:t>
      </w:r>
      <w:r w:rsidRPr="00AA4D67">
        <w:rPr>
          <w:color w:val="0070C0"/>
        </w:rPr>
        <w:t>N/A</w:t>
      </w:r>
      <w:r w:rsidR="00705B37">
        <w:rPr>
          <w:color w:val="0070C0"/>
        </w:rPr>
        <w:t>, however, you may include an option outside of this RF</w:t>
      </w:r>
      <w:r w:rsidR="002F1943">
        <w:rPr>
          <w:color w:val="0070C0"/>
        </w:rPr>
        <w:t>P.</w:t>
      </w:r>
    </w:p>
    <w:p w14:paraId="592D0C5C" w14:textId="77777777" w:rsidR="00AA4D67" w:rsidRDefault="00AA4D67"/>
    <w:p w14:paraId="7B93685E" w14:textId="77777777" w:rsidR="00AA4D67" w:rsidRDefault="00AA4D67"/>
    <w:sectPr w:rsidR="00AA4D67" w:rsidSect="00AA4D67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67"/>
    <w:rsid w:val="000964F1"/>
    <w:rsid w:val="00107378"/>
    <w:rsid w:val="002F1943"/>
    <w:rsid w:val="00705B37"/>
    <w:rsid w:val="00A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FE4B"/>
  <w15:chartTrackingRefBased/>
  <w15:docId w15:val="{732A96B9-AD36-4B1E-AB6C-A94644F2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890</Characters>
  <Application>Microsoft Office Word</Application>
  <DocSecurity>0</DocSecurity>
  <Lines>7</Lines>
  <Paragraphs>2</Paragraphs>
  <ScaleCrop>false</ScaleCrop>
  <Company>WSUTECH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 Taylor</dc:creator>
  <cp:keywords/>
  <dc:description/>
  <cp:lastModifiedBy>Sindy Taylor</cp:lastModifiedBy>
  <cp:revision>5</cp:revision>
  <dcterms:created xsi:type="dcterms:W3CDTF">2021-03-26T19:31:00Z</dcterms:created>
  <dcterms:modified xsi:type="dcterms:W3CDTF">2021-03-26T20:52:00Z</dcterms:modified>
</cp:coreProperties>
</file>