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CDC" w:rsidRDefault="00CB25A6" w:rsidP="005A61A3">
      <w:pPr>
        <w:tabs>
          <w:tab w:val="left" w:pos="7200"/>
        </w:tabs>
        <w:jc w:val="center"/>
        <w:rPr>
          <w:rFonts w:ascii="Arial" w:hAnsi="Arial" w:cs="Arial"/>
          <w:b/>
          <w:sz w:val="48"/>
          <w:szCs w:val="48"/>
        </w:rPr>
      </w:pPr>
      <w:r>
        <w:rPr>
          <w:rFonts w:ascii="Arial" w:hAnsi="Arial" w:cs="Arial"/>
          <w:b/>
          <w:noProof/>
          <w:sz w:val="48"/>
          <w:szCs w:val="48"/>
        </w:rPr>
        <w:drawing>
          <wp:inline distT="0" distB="0" distL="0" distR="0">
            <wp:extent cx="2466975" cy="866775"/>
            <wp:effectExtent l="0" t="0" r="9525" b="9525"/>
            <wp:docPr id="1" name="Picture 1" descr="watc_4c_logo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c_4c_logo_hori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6975" cy="866775"/>
                    </a:xfrm>
                    <a:prstGeom prst="rect">
                      <a:avLst/>
                    </a:prstGeom>
                    <a:noFill/>
                    <a:ln>
                      <a:noFill/>
                    </a:ln>
                  </pic:spPr>
                </pic:pic>
              </a:graphicData>
            </a:graphic>
          </wp:inline>
        </w:drawing>
      </w:r>
    </w:p>
    <w:p w:rsidR="005A61A3" w:rsidRPr="00DB621F" w:rsidRDefault="0093703C" w:rsidP="005A61A3">
      <w:pPr>
        <w:tabs>
          <w:tab w:val="left" w:pos="7200"/>
        </w:tabs>
        <w:jc w:val="center"/>
        <w:rPr>
          <w:rFonts w:ascii="Arial" w:hAnsi="Arial" w:cs="Arial"/>
          <w:b/>
          <w:sz w:val="48"/>
          <w:szCs w:val="48"/>
        </w:rPr>
      </w:pPr>
      <w:r>
        <w:rPr>
          <w:rFonts w:ascii="Arial" w:hAnsi="Arial" w:cs="Arial"/>
          <w:b/>
          <w:sz w:val="48"/>
          <w:szCs w:val="48"/>
        </w:rPr>
        <w:t>Wichita Area Technical College</w:t>
      </w:r>
    </w:p>
    <w:p w:rsidR="005A61A3" w:rsidRDefault="005A61A3" w:rsidP="005A61A3">
      <w:pPr>
        <w:tabs>
          <w:tab w:val="left" w:pos="7200"/>
        </w:tabs>
        <w:jc w:val="center"/>
        <w:rPr>
          <w:rFonts w:ascii="Arial" w:hAnsi="Arial"/>
          <w:b/>
          <w:sz w:val="32"/>
        </w:rPr>
      </w:pPr>
    </w:p>
    <w:p w:rsidR="005A61A3" w:rsidRPr="00CE77F9" w:rsidRDefault="005A61A3" w:rsidP="005A61A3">
      <w:pPr>
        <w:tabs>
          <w:tab w:val="left" w:pos="7200"/>
        </w:tabs>
        <w:jc w:val="center"/>
        <w:rPr>
          <w:rFonts w:ascii="Arial" w:hAnsi="Arial"/>
          <w:sz w:val="32"/>
        </w:rPr>
      </w:pPr>
    </w:p>
    <w:p w:rsidR="005A61A3" w:rsidRDefault="0093703C" w:rsidP="005A61A3">
      <w:pPr>
        <w:tabs>
          <w:tab w:val="left" w:pos="7200"/>
        </w:tabs>
        <w:jc w:val="center"/>
        <w:rPr>
          <w:rFonts w:ascii="Arial" w:hAnsi="Arial"/>
          <w:sz w:val="32"/>
        </w:rPr>
      </w:pPr>
      <w:r>
        <w:rPr>
          <w:rFonts w:ascii="Arial" w:hAnsi="Arial"/>
          <w:sz w:val="32"/>
        </w:rPr>
        <w:t>4004 North Webb Road</w:t>
      </w:r>
    </w:p>
    <w:p w:rsidR="0093703C" w:rsidRPr="00CE77F9" w:rsidRDefault="0093703C" w:rsidP="005A61A3">
      <w:pPr>
        <w:tabs>
          <w:tab w:val="left" w:pos="7200"/>
        </w:tabs>
        <w:jc w:val="center"/>
        <w:rPr>
          <w:rFonts w:ascii="Arial" w:hAnsi="Arial"/>
          <w:sz w:val="32"/>
        </w:rPr>
      </w:pPr>
      <w:r>
        <w:rPr>
          <w:rFonts w:ascii="Arial" w:hAnsi="Arial"/>
          <w:sz w:val="32"/>
        </w:rPr>
        <w:t>Building 100</w:t>
      </w:r>
    </w:p>
    <w:p w:rsidR="005A61A3" w:rsidRPr="00CE77F9" w:rsidRDefault="0093703C" w:rsidP="00C41A9D">
      <w:pPr>
        <w:tabs>
          <w:tab w:val="left" w:pos="7200"/>
        </w:tabs>
        <w:jc w:val="center"/>
        <w:rPr>
          <w:rFonts w:ascii="Arial" w:hAnsi="Arial"/>
          <w:sz w:val="32"/>
        </w:rPr>
      </w:pPr>
      <w:r>
        <w:rPr>
          <w:rFonts w:ascii="Arial" w:hAnsi="Arial"/>
          <w:sz w:val="32"/>
        </w:rPr>
        <w:t>Wichita, Kansas 67226</w:t>
      </w:r>
    </w:p>
    <w:p w:rsidR="005A61A3" w:rsidRDefault="005A61A3" w:rsidP="005A61A3">
      <w:pPr>
        <w:pBdr>
          <w:bottom w:val="single" w:sz="4" w:space="1" w:color="auto"/>
        </w:pBdr>
        <w:tabs>
          <w:tab w:val="left" w:pos="7200"/>
        </w:tabs>
        <w:jc w:val="center"/>
        <w:rPr>
          <w:rFonts w:ascii="Arial" w:hAnsi="Arial"/>
          <w:b/>
          <w:sz w:val="32"/>
        </w:rPr>
      </w:pPr>
    </w:p>
    <w:p w:rsidR="005A61A3" w:rsidRDefault="005A61A3" w:rsidP="005A61A3">
      <w:pPr>
        <w:tabs>
          <w:tab w:val="left" w:pos="7200"/>
        </w:tabs>
        <w:jc w:val="center"/>
        <w:rPr>
          <w:rFonts w:ascii="Arial" w:hAnsi="Arial"/>
          <w:b/>
          <w:sz w:val="32"/>
        </w:rPr>
      </w:pPr>
    </w:p>
    <w:p w:rsidR="005A61A3" w:rsidRDefault="005A61A3" w:rsidP="005A61A3">
      <w:pPr>
        <w:tabs>
          <w:tab w:val="left" w:pos="7200"/>
        </w:tabs>
        <w:jc w:val="center"/>
        <w:rPr>
          <w:rFonts w:ascii="Arial" w:hAnsi="Arial"/>
          <w:b/>
          <w:sz w:val="32"/>
        </w:rPr>
      </w:pPr>
    </w:p>
    <w:p w:rsidR="005A61A3" w:rsidRDefault="0084554F" w:rsidP="005A61A3">
      <w:pPr>
        <w:tabs>
          <w:tab w:val="left" w:pos="7200"/>
        </w:tabs>
        <w:jc w:val="center"/>
        <w:outlineLvl w:val="0"/>
        <w:rPr>
          <w:rFonts w:ascii="Arial" w:hAnsi="Arial"/>
          <w:b/>
          <w:sz w:val="36"/>
        </w:rPr>
      </w:pPr>
      <w:r>
        <w:rPr>
          <w:rFonts w:ascii="Arial" w:hAnsi="Arial"/>
          <w:b/>
          <w:sz w:val="36"/>
        </w:rPr>
        <w:t xml:space="preserve">REQUEST FOR PROPOSALS </w:t>
      </w:r>
      <w:r w:rsidRPr="00970AD8">
        <w:rPr>
          <w:rFonts w:ascii="Arial" w:hAnsi="Arial"/>
          <w:b/>
          <w:sz w:val="36"/>
          <w:highlight w:val="yellow"/>
        </w:rPr>
        <w:t>#</w:t>
      </w:r>
      <w:r w:rsidR="00202655" w:rsidRPr="00970AD8">
        <w:rPr>
          <w:rFonts w:ascii="Arial" w:hAnsi="Arial"/>
          <w:b/>
          <w:sz w:val="36"/>
          <w:highlight w:val="yellow"/>
        </w:rPr>
        <w:t>120</w:t>
      </w:r>
      <w:r w:rsidR="00970AD8" w:rsidRPr="00970AD8">
        <w:rPr>
          <w:rFonts w:ascii="Arial" w:hAnsi="Arial"/>
          <w:b/>
          <w:sz w:val="36"/>
          <w:highlight w:val="yellow"/>
        </w:rPr>
        <w:t>9</w:t>
      </w:r>
      <w:r w:rsidR="00202655" w:rsidRPr="00970AD8">
        <w:rPr>
          <w:rFonts w:ascii="Arial" w:hAnsi="Arial"/>
          <w:b/>
          <w:sz w:val="36"/>
          <w:highlight w:val="yellow"/>
        </w:rPr>
        <w:t>15</w:t>
      </w:r>
    </w:p>
    <w:p w:rsidR="001021BD" w:rsidRDefault="00D94022" w:rsidP="005A61A3">
      <w:pPr>
        <w:tabs>
          <w:tab w:val="left" w:pos="7200"/>
        </w:tabs>
        <w:jc w:val="center"/>
        <w:rPr>
          <w:rFonts w:ascii="Arial" w:hAnsi="Arial"/>
          <w:b/>
          <w:sz w:val="36"/>
        </w:rPr>
      </w:pPr>
      <w:r>
        <w:rPr>
          <w:rFonts w:ascii="Arial" w:hAnsi="Arial"/>
          <w:b/>
          <w:sz w:val="36"/>
        </w:rPr>
        <w:lastRenderedPageBreak/>
        <w:t>For</w:t>
      </w:r>
    </w:p>
    <w:p w:rsidR="005A61A3" w:rsidRDefault="0065746D" w:rsidP="00F700BC">
      <w:pPr>
        <w:tabs>
          <w:tab w:val="left" w:pos="7200"/>
        </w:tabs>
        <w:jc w:val="center"/>
        <w:outlineLvl w:val="0"/>
        <w:rPr>
          <w:rFonts w:ascii="Arial" w:hAnsi="Arial"/>
          <w:b/>
          <w:sz w:val="28"/>
        </w:rPr>
      </w:pPr>
      <w:r>
        <w:rPr>
          <w:rFonts w:ascii="Arial" w:hAnsi="Arial"/>
          <w:b/>
          <w:sz w:val="36"/>
        </w:rPr>
        <w:t>Con</w:t>
      </w:r>
      <w:r w:rsidR="0093703C">
        <w:rPr>
          <w:rFonts w:ascii="Arial" w:hAnsi="Arial"/>
          <w:b/>
          <w:sz w:val="36"/>
        </w:rPr>
        <w:t xml:space="preserve">sulting Services for </w:t>
      </w:r>
      <w:r w:rsidR="00C46F6D">
        <w:rPr>
          <w:rFonts w:ascii="Arial" w:hAnsi="Arial"/>
          <w:b/>
          <w:sz w:val="36"/>
        </w:rPr>
        <w:t>a Marketing Communication Program</w:t>
      </w:r>
      <w:r w:rsidR="004803A6">
        <w:rPr>
          <w:rFonts w:ascii="Arial" w:hAnsi="Arial"/>
          <w:b/>
          <w:sz w:val="36"/>
        </w:rPr>
        <w:t xml:space="preserve"> to Support a New B2B Service at WATC</w:t>
      </w:r>
      <w:r w:rsidR="00C46F6D">
        <w:rPr>
          <w:rFonts w:ascii="Arial" w:hAnsi="Arial"/>
          <w:b/>
          <w:sz w:val="36"/>
        </w:rPr>
        <w:t xml:space="preserve"> </w:t>
      </w:r>
    </w:p>
    <w:p w:rsidR="005A61A3" w:rsidRDefault="005A61A3" w:rsidP="005A61A3">
      <w:pPr>
        <w:tabs>
          <w:tab w:val="left" w:pos="7200"/>
        </w:tabs>
        <w:jc w:val="center"/>
        <w:rPr>
          <w:rFonts w:ascii="Arial" w:hAnsi="Arial"/>
          <w:b/>
          <w:sz w:val="28"/>
        </w:rPr>
      </w:pPr>
    </w:p>
    <w:p w:rsidR="005A61A3" w:rsidRDefault="005A61A3" w:rsidP="005A61A3">
      <w:pPr>
        <w:tabs>
          <w:tab w:val="left" w:pos="7200"/>
        </w:tabs>
        <w:jc w:val="center"/>
        <w:rPr>
          <w:rFonts w:ascii="Arial" w:hAnsi="Arial"/>
          <w:b/>
          <w:sz w:val="28"/>
        </w:rPr>
      </w:pPr>
    </w:p>
    <w:p w:rsidR="005A61A3" w:rsidRDefault="005A61A3" w:rsidP="005A61A3">
      <w:pPr>
        <w:tabs>
          <w:tab w:val="left" w:pos="7200"/>
        </w:tabs>
        <w:rPr>
          <w:rFonts w:ascii="Arial" w:hAnsi="Arial"/>
          <w:sz w:val="28"/>
        </w:rPr>
      </w:pPr>
    </w:p>
    <w:p w:rsidR="005A61A3" w:rsidRDefault="005A61A3" w:rsidP="005A61A3">
      <w:pPr>
        <w:tabs>
          <w:tab w:val="left" w:pos="2160"/>
          <w:tab w:val="left" w:pos="7200"/>
        </w:tabs>
        <w:outlineLvl w:val="0"/>
        <w:rPr>
          <w:rFonts w:ascii="Arial" w:hAnsi="Arial"/>
          <w:sz w:val="28"/>
        </w:rPr>
      </w:pPr>
      <w:r>
        <w:rPr>
          <w:rFonts w:ascii="Arial" w:hAnsi="Arial"/>
          <w:sz w:val="28"/>
        </w:rPr>
        <w:tab/>
      </w:r>
    </w:p>
    <w:p w:rsidR="005A61A3" w:rsidRDefault="000C4337" w:rsidP="005A61A3">
      <w:pPr>
        <w:tabs>
          <w:tab w:val="left" w:pos="2160"/>
          <w:tab w:val="left" w:pos="7200"/>
        </w:tabs>
        <w:rPr>
          <w:rFonts w:ascii="Arial" w:hAnsi="Arial"/>
          <w:sz w:val="28"/>
        </w:rPr>
      </w:pPr>
      <w:r>
        <w:rPr>
          <w:rFonts w:ascii="Arial" w:hAnsi="Arial"/>
          <w:sz w:val="28"/>
        </w:rPr>
        <w:t>Proposals Due</w:t>
      </w:r>
      <w:r w:rsidR="0065746D">
        <w:rPr>
          <w:rFonts w:ascii="Arial" w:hAnsi="Arial"/>
          <w:sz w:val="28"/>
        </w:rPr>
        <w:t>:</w:t>
      </w:r>
      <w:r w:rsidR="0065746D">
        <w:rPr>
          <w:rFonts w:ascii="Arial" w:hAnsi="Arial"/>
          <w:sz w:val="28"/>
        </w:rPr>
        <w:tab/>
      </w:r>
      <w:r w:rsidR="0093703C">
        <w:rPr>
          <w:rFonts w:ascii="Arial" w:hAnsi="Arial"/>
          <w:sz w:val="28"/>
        </w:rPr>
        <w:t>4</w:t>
      </w:r>
      <w:r w:rsidR="0065746D">
        <w:rPr>
          <w:rFonts w:ascii="Arial" w:hAnsi="Arial"/>
          <w:sz w:val="28"/>
        </w:rPr>
        <w:t xml:space="preserve">:00 p.m. on </w:t>
      </w:r>
      <w:r w:rsidR="00F87CDC">
        <w:rPr>
          <w:rFonts w:ascii="Arial" w:hAnsi="Arial"/>
          <w:sz w:val="28"/>
        </w:rPr>
        <w:t xml:space="preserve">Wednesday, </w:t>
      </w:r>
      <w:r w:rsidR="00202655" w:rsidRPr="00970AD8">
        <w:rPr>
          <w:rFonts w:ascii="Arial" w:hAnsi="Arial"/>
          <w:sz w:val="28"/>
        </w:rPr>
        <w:t>December 0</w:t>
      </w:r>
      <w:r w:rsidR="00BC6757" w:rsidRPr="00970AD8">
        <w:rPr>
          <w:rFonts w:ascii="Arial" w:hAnsi="Arial"/>
          <w:sz w:val="28"/>
        </w:rPr>
        <w:t>9</w:t>
      </w:r>
      <w:r w:rsidR="00F87CDC" w:rsidRPr="00970AD8">
        <w:rPr>
          <w:rFonts w:ascii="Arial" w:hAnsi="Arial"/>
          <w:sz w:val="28"/>
        </w:rPr>
        <w:t>, 201</w:t>
      </w:r>
      <w:r w:rsidR="00202655" w:rsidRPr="00970AD8">
        <w:rPr>
          <w:rFonts w:ascii="Arial" w:hAnsi="Arial"/>
          <w:sz w:val="28"/>
        </w:rPr>
        <w:t>5</w:t>
      </w:r>
    </w:p>
    <w:p w:rsidR="005A61A3" w:rsidRDefault="005A61A3" w:rsidP="005A61A3">
      <w:pPr>
        <w:tabs>
          <w:tab w:val="left" w:pos="2160"/>
          <w:tab w:val="left" w:pos="7200"/>
        </w:tabs>
        <w:rPr>
          <w:rFonts w:ascii="Arial" w:hAnsi="Arial"/>
          <w:sz w:val="28"/>
        </w:rPr>
      </w:pPr>
      <w:r>
        <w:rPr>
          <w:rFonts w:ascii="Arial" w:hAnsi="Arial"/>
          <w:sz w:val="28"/>
        </w:rPr>
        <w:tab/>
      </w:r>
      <w:r w:rsidR="0093703C">
        <w:rPr>
          <w:rFonts w:ascii="Arial" w:hAnsi="Arial"/>
          <w:sz w:val="28"/>
        </w:rPr>
        <w:t>Wichita Area Technical College</w:t>
      </w:r>
    </w:p>
    <w:p w:rsidR="00C41A9D" w:rsidRDefault="00C41A9D" w:rsidP="005A61A3">
      <w:pPr>
        <w:tabs>
          <w:tab w:val="left" w:pos="2160"/>
          <w:tab w:val="left" w:pos="7200"/>
        </w:tabs>
        <w:rPr>
          <w:rFonts w:ascii="Arial" w:hAnsi="Arial"/>
          <w:sz w:val="28"/>
        </w:rPr>
      </w:pPr>
      <w:r>
        <w:rPr>
          <w:rFonts w:ascii="Arial" w:hAnsi="Arial"/>
          <w:sz w:val="28"/>
        </w:rPr>
        <w:tab/>
        <w:t xml:space="preserve">All questions should be sent to </w:t>
      </w:r>
      <w:r w:rsidR="00BD1186">
        <w:rPr>
          <w:rFonts w:ascii="Arial" w:hAnsi="Arial"/>
          <w:sz w:val="28"/>
        </w:rPr>
        <w:t>purchasing@watc.edu</w:t>
      </w:r>
      <w:bookmarkStart w:id="0" w:name="_GoBack"/>
      <w:bookmarkEnd w:id="0"/>
    </w:p>
    <w:p w:rsidR="005A61A3" w:rsidRDefault="005A61A3" w:rsidP="005A61A3">
      <w:pPr>
        <w:tabs>
          <w:tab w:val="left" w:pos="2160"/>
          <w:tab w:val="left" w:pos="7200"/>
        </w:tabs>
        <w:rPr>
          <w:rFonts w:ascii="Arial" w:hAnsi="Arial"/>
          <w:sz w:val="28"/>
        </w:rPr>
      </w:pPr>
    </w:p>
    <w:p w:rsidR="005A61A3" w:rsidRDefault="005A61A3" w:rsidP="005A61A3">
      <w:pPr>
        <w:tabs>
          <w:tab w:val="left" w:pos="2160"/>
          <w:tab w:val="left" w:pos="3780"/>
          <w:tab w:val="left" w:pos="7200"/>
        </w:tabs>
        <w:rPr>
          <w:rFonts w:ascii="Arial" w:hAnsi="Arial"/>
          <w:sz w:val="28"/>
        </w:rPr>
      </w:pPr>
    </w:p>
    <w:p w:rsidR="005A61A3" w:rsidRDefault="005A61A3" w:rsidP="005A61A3">
      <w:pPr>
        <w:tabs>
          <w:tab w:val="left" w:pos="3780"/>
          <w:tab w:val="left" w:pos="7200"/>
        </w:tabs>
        <w:jc w:val="center"/>
        <w:rPr>
          <w:rFonts w:ascii="Arial" w:hAnsi="Arial"/>
          <w:sz w:val="28"/>
        </w:rPr>
      </w:pPr>
    </w:p>
    <w:p w:rsidR="005A61A3" w:rsidRDefault="005A61A3" w:rsidP="005A61A3">
      <w:pPr>
        <w:tabs>
          <w:tab w:val="left" w:pos="3780"/>
          <w:tab w:val="left" w:pos="7200"/>
        </w:tabs>
        <w:jc w:val="center"/>
        <w:rPr>
          <w:rFonts w:ascii="Arial" w:hAnsi="Arial"/>
          <w:sz w:val="28"/>
        </w:rPr>
      </w:pPr>
    </w:p>
    <w:p w:rsidR="005A61A3" w:rsidRDefault="005A61A3" w:rsidP="005A61A3">
      <w:pPr>
        <w:tabs>
          <w:tab w:val="left" w:pos="3780"/>
          <w:tab w:val="left" w:pos="7200"/>
        </w:tabs>
        <w:jc w:val="center"/>
        <w:rPr>
          <w:rFonts w:ascii="Arial" w:hAnsi="Arial"/>
          <w:sz w:val="28"/>
        </w:rPr>
      </w:pPr>
    </w:p>
    <w:p w:rsidR="005A61A3" w:rsidRDefault="005A61A3" w:rsidP="005A61A3">
      <w:pPr>
        <w:tabs>
          <w:tab w:val="left" w:pos="3780"/>
          <w:tab w:val="left" w:pos="7200"/>
        </w:tabs>
        <w:jc w:val="center"/>
        <w:rPr>
          <w:rFonts w:ascii="Arial" w:hAnsi="Arial"/>
          <w:sz w:val="28"/>
        </w:rPr>
      </w:pPr>
    </w:p>
    <w:p w:rsidR="00B93227" w:rsidRDefault="00B93227" w:rsidP="001021BD">
      <w:pPr>
        <w:tabs>
          <w:tab w:val="left" w:pos="7200"/>
        </w:tabs>
        <w:jc w:val="center"/>
        <w:rPr>
          <w:rFonts w:ascii="Times New Roman" w:hAnsi="Times New Roman"/>
          <w:b/>
        </w:rPr>
      </w:pPr>
    </w:p>
    <w:p w:rsidR="00B93227" w:rsidRDefault="00B93227" w:rsidP="001021BD">
      <w:pPr>
        <w:tabs>
          <w:tab w:val="left" w:pos="7200"/>
        </w:tabs>
        <w:jc w:val="center"/>
        <w:rPr>
          <w:rFonts w:ascii="Times New Roman" w:hAnsi="Times New Roman"/>
          <w:b/>
        </w:rPr>
      </w:pPr>
    </w:p>
    <w:p w:rsidR="00B93227" w:rsidRDefault="00B93227" w:rsidP="001021BD">
      <w:pPr>
        <w:tabs>
          <w:tab w:val="left" w:pos="7200"/>
        </w:tabs>
        <w:jc w:val="center"/>
        <w:rPr>
          <w:rFonts w:ascii="Times New Roman" w:hAnsi="Times New Roman"/>
          <w:b/>
        </w:rPr>
      </w:pPr>
    </w:p>
    <w:p w:rsidR="00B93227" w:rsidRDefault="00B93227" w:rsidP="001021BD">
      <w:pPr>
        <w:tabs>
          <w:tab w:val="left" w:pos="7200"/>
        </w:tabs>
        <w:jc w:val="center"/>
        <w:rPr>
          <w:rFonts w:ascii="Times New Roman" w:hAnsi="Times New Roman"/>
          <w:b/>
        </w:rPr>
      </w:pPr>
    </w:p>
    <w:p w:rsidR="00B93227" w:rsidRDefault="00B93227" w:rsidP="001021BD">
      <w:pPr>
        <w:tabs>
          <w:tab w:val="left" w:pos="7200"/>
        </w:tabs>
        <w:jc w:val="center"/>
        <w:rPr>
          <w:rFonts w:ascii="Times New Roman" w:hAnsi="Times New Roman"/>
          <w:b/>
        </w:rPr>
      </w:pPr>
    </w:p>
    <w:p w:rsidR="00B93227" w:rsidRDefault="00B93227" w:rsidP="001021BD">
      <w:pPr>
        <w:tabs>
          <w:tab w:val="left" w:pos="7200"/>
        </w:tabs>
        <w:jc w:val="center"/>
        <w:rPr>
          <w:rFonts w:ascii="Times New Roman" w:hAnsi="Times New Roman"/>
          <w:b/>
        </w:rPr>
      </w:pPr>
    </w:p>
    <w:p w:rsidR="00B93227" w:rsidRDefault="00B93227" w:rsidP="00C2309C">
      <w:pPr>
        <w:tabs>
          <w:tab w:val="left" w:pos="7200"/>
        </w:tabs>
        <w:rPr>
          <w:rFonts w:ascii="Times New Roman" w:hAnsi="Times New Roman"/>
          <w:b/>
        </w:rPr>
      </w:pPr>
    </w:p>
    <w:p w:rsidR="001021BD" w:rsidRPr="00532B3B" w:rsidRDefault="001021BD" w:rsidP="001021BD">
      <w:pPr>
        <w:tabs>
          <w:tab w:val="left" w:pos="7200"/>
        </w:tabs>
        <w:jc w:val="center"/>
        <w:rPr>
          <w:rFonts w:ascii="Arial" w:hAnsi="Arial" w:cs="Arial"/>
          <w:b/>
        </w:rPr>
      </w:pPr>
      <w:r w:rsidRPr="00532B3B">
        <w:rPr>
          <w:rFonts w:ascii="Arial" w:hAnsi="Arial" w:cs="Arial"/>
          <w:b/>
        </w:rPr>
        <w:t>SECTION 1 - INSTRUCTIONS TO PROPOSERS</w:t>
      </w:r>
    </w:p>
    <w:p w:rsidR="001021BD" w:rsidRPr="00532B3B" w:rsidRDefault="001021BD">
      <w:pPr>
        <w:spacing w:line="240" w:lineRule="atLeast"/>
        <w:jc w:val="center"/>
        <w:rPr>
          <w:rFonts w:ascii="Arial" w:hAnsi="Arial" w:cs="Arial"/>
        </w:rPr>
      </w:pPr>
    </w:p>
    <w:p w:rsidR="001021BD" w:rsidRPr="00532B3B" w:rsidRDefault="001021BD">
      <w:pPr>
        <w:spacing w:line="240" w:lineRule="atLeast"/>
        <w:rPr>
          <w:rFonts w:ascii="Arial" w:hAnsi="Arial" w:cs="Arial"/>
          <w:u w:val="single"/>
        </w:rPr>
      </w:pPr>
    </w:p>
    <w:p w:rsidR="00692F8E" w:rsidRPr="00532B3B" w:rsidRDefault="00692F8E" w:rsidP="00692F8E">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Arial" w:hAnsi="Arial" w:cs="Arial"/>
          <w:u w:val="single"/>
        </w:rPr>
      </w:pPr>
      <w:r w:rsidRPr="00532B3B">
        <w:rPr>
          <w:rFonts w:ascii="Arial" w:hAnsi="Arial" w:cs="Arial"/>
        </w:rPr>
        <w:t xml:space="preserve">1-1  </w:t>
      </w:r>
      <w:r w:rsidRPr="00532B3B">
        <w:rPr>
          <w:rFonts w:ascii="Arial" w:hAnsi="Arial" w:cs="Arial"/>
        </w:rPr>
        <w:tab/>
      </w:r>
      <w:r w:rsidRPr="00532B3B">
        <w:rPr>
          <w:rFonts w:ascii="Arial" w:hAnsi="Arial" w:cs="Arial"/>
          <w:u w:val="single"/>
        </w:rPr>
        <w:t>GENERAL</w:t>
      </w:r>
    </w:p>
    <w:p w:rsidR="00692F8E" w:rsidRPr="00532B3B" w:rsidRDefault="00692F8E" w:rsidP="00692F8E">
      <w:pPr>
        <w:tabs>
          <w:tab w:val="left" w:pos="19"/>
          <w:tab w:val="left" w:pos="300"/>
          <w:tab w:val="left" w:pos="720"/>
        </w:tabs>
        <w:suppressAutoHyphens/>
        <w:ind w:left="20" w:right="660" w:firstLine="19"/>
        <w:rPr>
          <w:rFonts w:ascii="Arial" w:hAnsi="Arial" w:cs="Arial"/>
        </w:rPr>
      </w:pPr>
    </w:p>
    <w:p w:rsidR="00012C44" w:rsidRPr="00532B3B" w:rsidRDefault="0093703C" w:rsidP="00692F8E">
      <w:pPr>
        <w:tabs>
          <w:tab w:val="left" w:pos="540"/>
        </w:tabs>
        <w:ind w:left="540"/>
        <w:rPr>
          <w:rFonts w:ascii="Arial" w:hAnsi="Arial" w:cs="Arial"/>
        </w:rPr>
      </w:pPr>
      <w:r w:rsidRPr="00532B3B">
        <w:rPr>
          <w:rFonts w:ascii="Arial" w:hAnsi="Arial" w:cs="Arial"/>
        </w:rPr>
        <w:t>Wichita Area Technical College</w:t>
      </w:r>
      <w:r w:rsidR="00692F8E" w:rsidRPr="00532B3B">
        <w:rPr>
          <w:rFonts w:ascii="Arial" w:hAnsi="Arial" w:cs="Arial"/>
        </w:rPr>
        <w:t xml:space="preserve"> (the “College”</w:t>
      </w:r>
      <w:r w:rsidR="00913D04" w:rsidRPr="00532B3B">
        <w:rPr>
          <w:rFonts w:ascii="Arial" w:hAnsi="Arial" w:cs="Arial"/>
        </w:rPr>
        <w:t xml:space="preserve"> or “</w:t>
      </w:r>
      <w:r w:rsidRPr="00532B3B">
        <w:rPr>
          <w:rFonts w:ascii="Arial" w:hAnsi="Arial" w:cs="Arial"/>
        </w:rPr>
        <w:t>WATC</w:t>
      </w:r>
      <w:r w:rsidR="00913D04" w:rsidRPr="00532B3B">
        <w:rPr>
          <w:rFonts w:ascii="Arial" w:hAnsi="Arial" w:cs="Arial"/>
        </w:rPr>
        <w:t>”</w:t>
      </w:r>
      <w:r w:rsidR="00692F8E" w:rsidRPr="00532B3B">
        <w:rPr>
          <w:rFonts w:ascii="Arial" w:hAnsi="Arial" w:cs="Arial"/>
        </w:rPr>
        <w:t xml:space="preserve">) is </w:t>
      </w:r>
      <w:r w:rsidR="00D911C5" w:rsidRPr="00532B3B">
        <w:rPr>
          <w:rFonts w:ascii="Arial" w:hAnsi="Arial" w:cs="Arial"/>
        </w:rPr>
        <w:t xml:space="preserve">issuing this Request for Proposals (RFP) for the purpose of </w:t>
      </w:r>
      <w:r w:rsidR="00692F8E" w:rsidRPr="00532B3B">
        <w:rPr>
          <w:rFonts w:ascii="Arial" w:hAnsi="Arial" w:cs="Arial"/>
        </w:rPr>
        <w:t xml:space="preserve">soliciting proposals for </w:t>
      </w:r>
      <w:r w:rsidR="00FC6926" w:rsidRPr="00532B3B">
        <w:rPr>
          <w:rFonts w:ascii="Arial" w:hAnsi="Arial" w:cs="Arial"/>
        </w:rPr>
        <w:t xml:space="preserve">contracting for </w:t>
      </w:r>
      <w:r w:rsidR="00DB1117" w:rsidRPr="00532B3B">
        <w:rPr>
          <w:rFonts w:ascii="Arial" w:hAnsi="Arial" w:cs="Arial"/>
        </w:rPr>
        <w:t xml:space="preserve">services to design, create and help </w:t>
      </w:r>
      <w:r w:rsidR="004B6FF4" w:rsidRPr="00532B3B">
        <w:rPr>
          <w:rFonts w:ascii="Arial" w:hAnsi="Arial" w:cs="Arial"/>
        </w:rPr>
        <w:t>implement a marketing and communications program to support a successor initiative to the</w:t>
      </w:r>
      <w:r w:rsidRPr="00532B3B">
        <w:rPr>
          <w:rFonts w:ascii="Arial" w:hAnsi="Arial" w:cs="Arial"/>
        </w:rPr>
        <w:t xml:space="preserve"> </w:t>
      </w:r>
      <w:r w:rsidR="004B6FF4" w:rsidRPr="00532B3B">
        <w:rPr>
          <w:rFonts w:ascii="Arial" w:hAnsi="Arial" w:cs="Arial"/>
        </w:rPr>
        <w:t xml:space="preserve">DOL-funded </w:t>
      </w:r>
      <w:r w:rsidRPr="00532B3B">
        <w:rPr>
          <w:rFonts w:ascii="Arial" w:hAnsi="Arial" w:cs="Arial"/>
        </w:rPr>
        <w:t>National Aviation Consortium (NAC)</w:t>
      </w:r>
      <w:r w:rsidR="00442D69" w:rsidRPr="00532B3B">
        <w:rPr>
          <w:rFonts w:ascii="Arial" w:hAnsi="Arial" w:cs="Arial"/>
        </w:rPr>
        <w:t xml:space="preserve">. </w:t>
      </w:r>
      <w:r w:rsidR="004B6FF4" w:rsidRPr="00532B3B">
        <w:rPr>
          <w:rFonts w:ascii="Arial" w:hAnsi="Arial" w:cs="Arial"/>
        </w:rPr>
        <w:t xml:space="preserve"> </w:t>
      </w:r>
    </w:p>
    <w:p w:rsidR="00012C44" w:rsidRPr="00532B3B" w:rsidRDefault="00012C44" w:rsidP="00692F8E">
      <w:pPr>
        <w:tabs>
          <w:tab w:val="left" w:pos="540"/>
        </w:tabs>
        <w:ind w:left="540"/>
        <w:rPr>
          <w:rFonts w:ascii="Arial" w:hAnsi="Arial" w:cs="Arial"/>
        </w:rPr>
      </w:pPr>
    </w:p>
    <w:p w:rsidR="00012C44" w:rsidRPr="00532B3B" w:rsidRDefault="00012C44" w:rsidP="00692F8E">
      <w:pPr>
        <w:tabs>
          <w:tab w:val="left" w:pos="540"/>
        </w:tabs>
        <w:ind w:left="540"/>
        <w:rPr>
          <w:rFonts w:ascii="Arial" w:hAnsi="Arial" w:cs="Arial"/>
        </w:rPr>
      </w:pPr>
      <w:r w:rsidRPr="00532B3B">
        <w:rPr>
          <w:rFonts w:ascii="Arial" w:hAnsi="Arial" w:cs="Arial"/>
        </w:rPr>
        <w:t>WATC serves as the lead institution for the</w:t>
      </w:r>
      <w:r w:rsidR="004B6FF4" w:rsidRPr="00532B3B">
        <w:rPr>
          <w:rFonts w:ascii="Arial" w:hAnsi="Arial" w:cs="Arial"/>
        </w:rPr>
        <w:t xml:space="preserve"> consortium</w:t>
      </w:r>
      <w:r w:rsidRPr="00532B3B">
        <w:rPr>
          <w:rFonts w:ascii="Arial" w:hAnsi="Arial" w:cs="Arial"/>
        </w:rPr>
        <w:t>. It</w:t>
      </w:r>
      <w:r w:rsidR="004B6FF4" w:rsidRPr="00532B3B">
        <w:rPr>
          <w:rFonts w:ascii="Arial" w:hAnsi="Arial" w:cs="Arial"/>
        </w:rPr>
        <w:t xml:space="preserve"> is presently funded by Department of Labor TAACCCT funds. Grant funding will conclude in 3Q2016.  WATC is planning to build on the NAC grant work by providing an even broader array of services and programs to employers in the aviation industry. </w:t>
      </w:r>
      <w:r w:rsidRPr="00532B3B">
        <w:rPr>
          <w:rFonts w:ascii="Arial" w:hAnsi="Arial" w:cs="Arial"/>
        </w:rPr>
        <w:t xml:space="preserve">Information about NAC may be found at </w:t>
      </w:r>
      <w:hyperlink r:id="rId12" w:history="1">
        <w:r w:rsidRPr="00532B3B">
          <w:rPr>
            <w:rStyle w:val="Hyperlink"/>
            <w:rFonts w:ascii="Arial" w:hAnsi="Arial" w:cs="Arial"/>
          </w:rPr>
          <w:t>http://watc.edu/nac/</w:t>
        </w:r>
      </w:hyperlink>
      <w:r w:rsidRPr="00532B3B">
        <w:rPr>
          <w:rFonts w:ascii="Arial" w:hAnsi="Arial" w:cs="Arial"/>
        </w:rPr>
        <w:t xml:space="preserve"> </w:t>
      </w:r>
    </w:p>
    <w:p w:rsidR="00012C44" w:rsidRPr="00532B3B" w:rsidRDefault="00012C44" w:rsidP="00692F8E">
      <w:pPr>
        <w:tabs>
          <w:tab w:val="left" w:pos="540"/>
        </w:tabs>
        <w:ind w:left="540"/>
        <w:rPr>
          <w:rFonts w:ascii="Arial" w:hAnsi="Arial" w:cs="Arial"/>
        </w:rPr>
      </w:pPr>
    </w:p>
    <w:p w:rsidR="00DA1734" w:rsidRPr="00532B3B" w:rsidRDefault="00692F8E" w:rsidP="00DA1734">
      <w:pPr>
        <w:tabs>
          <w:tab w:val="left" w:pos="540"/>
        </w:tabs>
        <w:ind w:left="540"/>
        <w:rPr>
          <w:rFonts w:ascii="Arial" w:hAnsi="Arial" w:cs="Arial"/>
        </w:rPr>
      </w:pPr>
      <w:r w:rsidRPr="00532B3B">
        <w:rPr>
          <w:rFonts w:ascii="Arial" w:hAnsi="Arial" w:cs="Arial"/>
        </w:rPr>
        <w:t>Proposers (also herein referred to as “Contractors</w:t>
      </w:r>
      <w:r w:rsidR="00FC6926" w:rsidRPr="00532B3B">
        <w:rPr>
          <w:rFonts w:ascii="Arial" w:hAnsi="Arial" w:cs="Arial"/>
        </w:rPr>
        <w:t>”</w:t>
      </w:r>
      <w:r w:rsidRPr="00532B3B">
        <w:rPr>
          <w:rFonts w:ascii="Arial" w:hAnsi="Arial" w:cs="Arial"/>
        </w:rPr>
        <w:t>) will execute and submit all proposals in accordance with these instructions and the applicable provisions of the specifications.</w:t>
      </w:r>
      <w:r w:rsidR="00012C44" w:rsidRPr="00532B3B" w:rsidDel="00012C44">
        <w:rPr>
          <w:rFonts w:ascii="Arial" w:hAnsi="Arial" w:cs="Arial"/>
        </w:rPr>
        <w:t xml:space="preserve"> </w:t>
      </w:r>
      <w:r w:rsidR="00DA1734" w:rsidRPr="00532B3B">
        <w:rPr>
          <w:rFonts w:ascii="Arial" w:hAnsi="Arial" w:cs="Arial"/>
        </w:rPr>
        <w:t xml:space="preserve">RFP responses will be the property of WATC. </w:t>
      </w:r>
    </w:p>
    <w:p w:rsidR="00DA1734" w:rsidRPr="00532B3B" w:rsidRDefault="00DA1734" w:rsidP="00DA1734">
      <w:pPr>
        <w:tabs>
          <w:tab w:val="left" w:pos="540"/>
        </w:tabs>
        <w:ind w:left="540"/>
        <w:rPr>
          <w:rFonts w:ascii="Arial" w:hAnsi="Arial" w:cs="Arial"/>
        </w:rPr>
      </w:pPr>
    </w:p>
    <w:p w:rsidR="00DA1734" w:rsidRPr="00532B3B" w:rsidRDefault="00DA1734" w:rsidP="00DA1734">
      <w:pPr>
        <w:tabs>
          <w:tab w:val="left" w:pos="540"/>
        </w:tabs>
        <w:ind w:left="540"/>
        <w:rPr>
          <w:rFonts w:ascii="Arial" w:hAnsi="Arial" w:cs="Arial"/>
        </w:rPr>
      </w:pPr>
      <w:r w:rsidRPr="00532B3B">
        <w:rPr>
          <w:rFonts w:ascii="Arial" w:hAnsi="Arial" w:cs="Arial"/>
        </w:rPr>
        <w:t xml:space="preserve">Any contractor awarded the work described in this RFP agrees to abide by </w:t>
      </w:r>
      <w:r w:rsidR="002208D5" w:rsidRPr="00532B3B">
        <w:rPr>
          <w:rFonts w:ascii="Arial" w:hAnsi="Arial" w:cs="Arial"/>
        </w:rPr>
        <w:t>Department of Labor disclosures and disclaimers for any</w:t>
      </w:r>
      <w:r w:rsidR="00012C44" w:rsidRPr="00532B3B">
        <w:rPr>
          <w:rFonts w:ascii="Arial" w:hAnsi="Arial" w:cs="Arial"/>
        </w:rPr>
        <w:t xml:space="preserve"> and</w:t>
      </w:r>
      <w:r w:rsidR="002208D5" w:rsidRPr="00532B3B">
        <w:rPr>
          <w:rFonts w:ascii="Arial" w:hAnsi="Arial" w:cs="Arial"/>
        </w:rPr>
        <w:t xml:space="preserve"> all portions of work completed by the winning contractor which </w:t>
      </w:r>
      <w:r w:rsidR="00012C44" w:rsidRPr="00532B3B">
        <w:rPr>
          <w:rFonts w:ascii="Arial" w:hAnsi="Arial" w:cs="Arial"/>
        </w:rPr>
        <w:t xml:space="preserve">may be </w:t>
      </w:r>
      <w:r w:rsidR="002208D5" w:rsidRPr="00532B3B">
        <w:rPr>
          <w:rFonts w:ascii="Arial" w:hAnsi="Arial" w:cs="Arial"/>
        </w:rPr>
        <w:t xml:space="preserve">underwritten by </w:t>
      </w:r>
      <w:r w:rsidR="00012C44" w:rsidRPr="00532B3B">
        <w:rPr>
          <w:rFonts w:ascii="Arial" w:hAnsi="Arial" w:cs="Arial"/>
        </w:rPr>
        <w:t xml:space="preserve">Department of Labor </w:t>
      </w:r>
      <w:r w:rsidR="002208D5" w:rsidRPr="00532B3B">
        <w:rPr>
          <w:rFonts w:ascii="Arial" w:hAnsi="Arial" w:cs="Arial"/>
        </w:rPr>
        <w:t>funds.</w:t>
      </w:r>
    </w:p>
    <w:p w:rsidR="00692F8E" w:rsidRPr="00532B3B" w:rsidRDefault="00692F8E">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Arial" w:hAnsi="Arial" w:cs="Arial"/>
        </w:rPr>
      </w:pPr>
    </w:p>
    <w:p w:rsidR="001021BD" w:rsidRPr="00532B3B" w:rsidRDefault="00692F8E">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Arial" w:hAnsi="Arial" w:cs="Arial"/>
          <w:u w:val="single"/>
        </w:rPr>
      </w:pPr>
      <w:r w:rsidRPr="00532B3B">
        <w:rPr>
          <w:rFonts w:ascii="Arial" w:hAnsi="Arial" w:cs="Arial"/>
        </w:rPr>
        <w:t>1-2</w:t>
      </w:r>
      <w:r w:rsidR="001021BD" w:rsidRPr="00532B3B">
        <w:rPr>
          <w:rFonts w:ascii="Arial" w:hAnsi="Arial" w:cs="Arial"/>
        </w:rPr>
        <w:t xml:space="preserve">  </w:t>
      </w:r>
      <w:r w:rsidR="001021BD" w:rsidRPr="00532B3B">
        <w:rPr>
          <w:rFonts w:ascii="Arial" w:hAnsi="Arial" w:cs="Arial"/>
        </w:rPr>
        <w:tab/>
      </w:r>
      <w:r w:rsidR="001021BD" w:rsidRPr="00532B3B">
        <w:rPr>
          <w:rFonts w:ascii="Arial" w:hAnsi="Arial" w:cs="Arial"/>
          <w:u w:val="single"/>
        </w:rPr>
        <w:t>SCOPE OF WORK</w:t>
      </w:r>
    </w:p>
    <w:p w:rsidR="001021BD" w:rsidRPr="00532B3B" w:rsidRDefault="001021BD">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Arial" w:hAnsi="Arial" w:cs="Arial"/>
        </w:rPr>
      </w:pPr>
    </w:p>
    <w:p w:rsidR="000E6FB8" w:rsidRPr="00532B3B" w:rsidRDefault="00692F8E" w:rsidP="000E6FB8">
      <w:pPr>
        <w:tabs>
          <w:tab w:val="left" w:pos="540"/>
        </w:tabs>
        <w:ind w:left="540"/>
        <w:rPr>
          <w:rFonts w:ascii="Arial" w:hAnsi="Arial" w:cs="Arial"/>
          <w:b/>
        </w:rPr>
      </w:pPr>
      <w:r w:rsidRPr="00532B3B">
        <w:rPr>
          <w:rFonts w:ascii="Arial" w:hAnsi="Arial" w:cs="Arial"/>
        </w:rPr>
        <w:lastRenderedPageBreak/>
        <w:t xml:space="preserve">The College intends to contract for </w:t>
      </w:r>
      <w:r w:rsidR="00FC6926" w:rsidRPr="00532B3B">
        <w:rPr>
          <w:rFonts w:ascii="Arial" w:hAnsi="Arial" w:cs="Arial"/>
        </w:rPr>
        <w:t xml:space="preserve">the </w:t>
      </w:r>
      <w:r w:rsidR="002C73B7" w:rsidRPr="00532B3B">
        <w:rPr>
          <w:rFonts w:ascii="Arial" w:hAnsi="Arial" w:cs="Arial"/>
        </w:rPr>
        <w:t xml:space="preserve">provision of </w:t>
      </w:r>
      <w:r w:rsidR="00C46F6D" w:rsidRPr="00532B3B">
        <w:rPr>
          <w:rFonts w:ascii="Arial" w:hAnsi="Arial" w:cs="Arial"/>
        </w:rPr>
        <w:t>a Marketing Communications Program</w:t>
      </w:r>
      <w:r w:rsidR="0065746D" w:rsidRPr="00532B3B">
        <w:rPr>
          <w:rFonts w:ascii="Arial" w:hAnsi="Arial" w:cs="Arial"/>
        </w:rPr>
        <w:t xml:space="preserve"> for</w:t>
      </w:r>
      <w:r w:rsidR="0093703C" w:rsidRPr="00532B3B">
        <w:rPr>
          <w:rFonts w:ascii="Arial" w:hAnsi="Arial" w:cs="Arial"/>
        </w:rPr>
        <w:t xml:space="preserve"> </w:t>
      </w:r>
      <w:r w:rsidR="005669E7" w:rsidRPr="00532B3B">
        <w:rPr>
          <w:rFonts w:ascii="Arial" w:hAnsi="Arial" w:cs="Arial"/>
        </w:rPr>
        <w:t>a new departmental function within WATC focused on providing education and certification pathway programs for the Aviation Manufacturing industry. Specifics of this new function were developed in late 2015 and memorialized in a ‘</w:t>
      </w:r>
      <w:r w:rsidR="00C46F6D" w:rsidRPr="00532B3B">
        <w:rPr>
          <w:rFonts w:ascii="Arial" w:hAnsi="Arial" w:cs="Arial"/>
        </w:rPr>
        <w:t>NAC Sustainability Business Plan Framework</w:t>
      </w:r>
      <w:r w:rsidR="005669E7" w:rsidRPr="00532B3B">
        <w:rPr>
          <w:rFonts w:ascii="Arial" w:hAnsi="Arial" w:cs="Arial"/>
        </w:rPr>
        <w:t>.’</w:t>
      </w:r>
    </w:p>
    <w:p w:rsidR="001021BD" w:rsidRPr="00532B3B" w:rsidRDefault="001021BD">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rPr>
          <w:rFonts w:ascii="Arial" w:hAnsi="Arial" w:cs="Arial"/>
        </w:rPr>
      </w:pPr>
    </w:p>
    <w:p w:rsidR="001021BD" w:rsidRPr="00532B3B" w:rsidRDefault="00692F8E">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rPr>
          <w:rFonts w:ascii="Arial" w:hAnsi="Arial" w:cs="Arial"/>
          <w:u w:val="single"/>
        </w:rPr>
      </w:pPr>
      <w:r w:rsidRPr="00532B3B">
        <w:rPr>
          <w:rFonts w:ascii="Arial" w:hAnsi="Arial" w:cs="Arial"/>
        </w:rPr>
        <w:t>1-3</w:t>
      </w:r>
      <w:r w:rsidR="001021BD" w:rsidRPr="00532B3B">
        <w:rPr>
          <w:rFonts w:ascii="Arial" w:hAnsi="Arial" w:cs="Arial"/>
        </w:rPr>
        <w:tab/>
      </w:r>
      <w:r w:rsidR="001021BD" w:rsidRPr="00532B3B">
        <w:rPr>
          <w:rFonts w:ascii="Arial" w:hAnsi="Arial" w:cs="Arial"/>
        </w:rPr>
        <w:tab/>
      </w:r>
      <w:r w:rsidR="001021BD" w:rsidRPr="00532B3B">
        <w:rPr>
          <w:rFonts w:ascii="Arial" w:hAnsi="Arial" w:cs="Arial"/>
          <w:u w:val="single"/>
        </w:rPr>
        <w:t>SUBMISSION</w:t>
      </w:r>
      <w:r w:rsidRPr="00532B3B">
        <w:rPr>
          <w:rFonts w:ascii="Arial" w:hAnsi="Arial" w:cs="Arial"/>
          <w:u w:val="single"/>
        </w:rPr>
        <w:t xml:space="preserve"> OF PROPOSALS</w:t>
      </w:r>
    </w:p>
    <w:p w:rsidR="001021BD" w:rsidRPr="00532B3B" w:rsidRDefault="001021BD">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Arial" w:hAnsi="Arial" w:cs="Arial"/>
        </w:rPr>
      </w:pPr>
    </w:p>
    <w:p w:rsidR="00692F8E" w:rsidRPr="00532B3B" w:rsidRDefault="002E3D72" w:rsidP="00C46F6D">
      <w:pPr>
        <w:numPr>
          <w:ilvl w:val="0"/>
          <w:numId w:val="30"/>
        </w:numPr>
        <w:tabs>
          <w:tab w:val="left" w:pos="540"/>
        </w:tabs>
        <w:rPr>
          <w:rFonts w:ascii="Arial" w:hAnsi="Arial" w:cs="Arial"/>
          <w:b/>
        </w:rPr>
      </w:pPr>
      <w:r w:rsidRPr="00532B3B">
        <w:rPr>
          <w:rFonts w:ascii="Arial" w:hAnsi="Arial" w:cs="Arial"/>
        </w:rPr>
        <w:t>P</w:t>
      </w:r>
      <w:r w:rsidR="00692F8E" w:rsidRPr="00532B3B">
        <w:rPr>
          <w:rFonts w:ascii="Arial" w:hAnsi="Arial" w:cs="Arial"/>
        </w:rPr>
        <w:t xml:space="preserve">roposals for </w:t>
      </w:r>
      <w:r w:rsidR="002135AB" w:rsidRPr="00532B3B">
        <w:rPr>
          <w:rFonts w:ascii="Arial" w:hAnsi="Arial" w:cs="Arial"/>
        </w:rPr>
        <w:t xml:space="preserve">a </w:t>
      </w:r>
      <w:r w:rsidR="00D046A3" w:rsidRPr="00532B3B">
        <w:rPr>
          <w:rFonts w:ascii="Arial" w:hAnsi="Arial" w:cs="Arial"/>
        </w:rPr>
        <w:t>Marketing Communication Program</w:t>
      </w:r>
      <w:r w:rsidR="0093703C" w:rsidRPr="00532B3B">
        <w:rPr>
          <w:rFonts w:ascii="Arial" w:hAnsi="Arial" w:cs="Arial"/>
        </w:rPr>
        <w:t xml:space="preserve"> </w:t>
      </w:r>
      <w:r w:rsidR="00692F8E" w:rsidRPr="00532B3B">
        <w:rPr>
          <w:rFonts w:ascii="Arial" w:hAnsi="Arial" w:cs="Arial"/>
        </w:rPr>
        <w:t xml:space="preserve">will be received at </w:t>
      </w:r>
      <w:r w:rsidR="0093703C" w:rsidRPr="00532B3B">
        <w:rPr>
          <w:rFonts w:ascii="Arial" w:hAnsi="Arial" w:cs="Arial"/>
        </w:rPr>
        <w:t>Wichita Area Technical College</w:t>
      </w:r>
      <w:r w:rsidR="00692F8E" w:rsidRPr="00532B3B">
        <w:rPr>
          <w:rFonts w:ascii="Arial" w:hAnsi="Arial" w:cs="Arial"/>
        </w:rPr>
        <w:t xml:space="preserve">, </w:t>
      </w:r>
      <w:r w:rsidR="0093703C" w:rsidRPr="00532B3B">
        <w:rPr>
          <w:rFonts w:ascii="Arial" w:hAnsi="Arial" w:cs="Arial"/>
        </w:rPr>
        <w:t>4004 North Webb Road</w:t>
      </w:r>
      <w:r w:rsidR="00692F8E" w:rsidRPr="00532B3B">
        <w:rPr>
          <w:rFonts w:ascii="Arial" w:hAnsi="Arial" w:cs="Arial"/>
        </w:rPr>
        <w:t xml:space="preserve">., </w:t>
      </w:r>
      <w:r w:rsidR="0093703C" w:rsidRPr="00532B3B">
        <w:rPr>
          <w:rFonts w:ascii="Arial" w:hAnsi="Arial" w:cs="Arial"/>
        </w:rPr>
        <w:t>and Wichita</w:t>
      </w:r>
      <w:r w:rsidR="00692F8E" w:rsidRPr="00532B3B">
        <w:rPr>
          <w:rFonts w:ascii="Arial" w:hAnsi="Arial" w:cs="Arial"/>
        </w:rPr>
        <w:t xml:space="preserve">, Kansas </w:t>
      </w:r>
      <w:r w:rsidR="0093703C" w:rsidRPr="00532B3B">
        <w:rPr>
          <w:rFonts w:ascii="Arial" w:hAnsi="Arial" w:cs="Arial"/>
        </w:rPr>
        <w:t>67226</w:t>
      </w:r>
      <w:r w:rsidR="002135AB" w:rsidRPr="00532B3B">
        <w:rPr>
          <w:rFonts w:ascii="Arial" w:hAnsi="Arial" w:cs="Arial"/>
        </w:rPr>
        <w:t xml:space="preserve"> until </w:t>
      </w:r>
      <w:r w:rsidR="00202655" w:rsidRPr="00532B3B">
        <w:rPr>
          <w:rFonts w:ascii="Arial" w:hAnsi="Arial" w:cs="Arial"/>
        </w:rPr>
        <w:t>4</w:t>
      </w:r>
      <w:r w:rsidR="00836E10" w:rsidRPr="00532B3B">
        <w:rPr>
          <w:rFonts w:ascii="Arial" w:hAnsi="Arial" w:cs="Arial"/>
        </w:rPr>
        <w:t>:00 p.m.</w:t>
      </w:r>
      <w:r w:rsidR="00692F8E" w:rsidRPr="00532B3B">
        <w:rPr>
          <w:rFonts w:ascii="Arial" w:hAnsi="Arial" w:cs="Arial"/>
        </w:rPr>
        <w:t xml:space="preserve"> </w:t>
      </w:r>
      <w:r w:rsidR="00C46F6D" w:rsidRPr="00532B3B">
        <w:rPr>
          <w:rFonts w:ascii="Arial" w:hAnsi="Arial" w:cs="Arial"/>
        </w:rPr>
        <w:t xml:space="preserve">on </w:t>
      </w:r>
      <w:r w:rsidR="00202655" w:rsidRPr="00532B3B">
        <w:rPr>
          <w:rFonts w:ascii="Arial" w:hAnsi="Arial" w:cs="Arial"/>
        </w:rPr>
        <w:t xml:space="preserve">December </w:t>
      </w:r>
      <w:r w:rsidR="00BC6757" w:rsidRPr="00532B3B">
        <w:rPr>
          <w:rFonts w:ascii="Arial" w:hAnsi="Arial" w:cs="Arial"/>
        </w:rPr>
        <w:t>9</w:t>
      </w:r>
      <w:r w:rsidR="00202655" w:rsidRPr="00532B3B">
        <w:rPr>
          <w:rFonts w:ascii="Arial" w:hAnsi="Arial" w:cs="Arial"/>
        </w:rPr>
        <w:t>, 2015</w:t>
      </w:r>
      <w:r w:rsidR="00442D69" w:rsidRPr="00532B3B">
        <w:rPr>
          <w:rFonts w:ascii="Arial" w:hAnsi="Arial" w:cs="Arial"/>
        </w:rPr>
        <w:t xml:space="preserve">. </w:t>
      </w:r>
      <w:r w:rsidR="0035016A" w:rsidRPr="00532B3B">
        <w:rPr>
          <w:rFonts w:ascii="Arial" w:hAnsi="Arial" w:cs="Arial"/>
        </w:rPr>
        <w:t>Proposal</w:t>
      </w:r>
      <w:r w:rsidR="00692F8E" w:rsidRPr="00532B3B">
        <w:rPr>
          <w:rFonts w:ascii="Arial" w:hAnsi="Arial" w:cs="Arial"/>
        </w:rPr>
        <w:t>s received after the exact time specified for receipt will not be considered.</w:t>
      </w:r>
    </w:p>
    <w:p w:rsidR="00692F8E" w:rsidRPr="00532B3B" w:rsidRDefault="00692F8E" w:rsidP="00692F8E">
      <w:pPr>
        <w:tabs>
          <w:tab w:val="left" w:pos="360"/>
          <w:tab w:val="left" w:pos="540"/>
        </w:tabs>
        <w:rPr>
          <w:rFonts w:ascii="Arial" w:hAnsi="Arial" w:cs="Arial"/>
        </w:rPr>
      </w:pPr>
    </w:p>
    <w:p w:rsidR="002E3D72" w:rsidRPr="00532B3B" w:rsidRDefault="001021BD" w:rsidP="002E3D72">
      <w:pPr>
        <w:numPr>
          <w:ilvl w:val="0"/>
          <w:numId w:val="30"/>
        </w:num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Arial" w:hAnsi="Arial" w:cs="Arial"/>
          <w:b/>
        </w:rPr>
      </w:pPr>
      <w:r w:rsidRPr="00532B3B">
        <w:rPr>
          <w:rFonts w:ascii="Arial" w:hAnsi="Arial" w:cs="Arial"/>
          <w:b/>
        </w:rPr>
        <w:t xml:space="preserve">Proposal </w:t>
      </w:r>
      <w:r w:rsidR="002E3D72" w:rsidRPr="00532B3B">
        <w:rPr>
          <w:rFonts w:ascii="Arial" w:hAnsi="Arial" w:cs="Arial"/>
          <w:b/>
        </w:rPr>
        <w:t>will be accepted through email</w:t>
      </w:r>
      <w:r w:rsidR="00F87CDC" w:rsidRPr="00532B3B">
        <w:rPr>
          <w:rFonts w:ascii="Arial" w:hAnsi="Arial" w:cs="Arial"/>
          <w:b/>
        </w:rPr>
        <w:t xml:space="preserve"> to </w:t>
      </w:r>
      <w:r w:rsidR="00CB25A6">
        <w:rPr>
          <w:rFonts w:ascii="Arial" w:hAnsi="Arial" w:cs="Arial"/>
          <w:b/>
        </w:rPr>
        <w:t>purchasing@watc.edu</w:t>
      </w:r>
      <w:r w:rsidR="00202655" w:rsidRPr="00532B3B">
        <w:rPr>
          <w:rFonts w:ascii="Arial" w:hAnsi="Arial" w:cs="Arial"/>
          <w:b/>
        </w:rPr>
        <w:t xml:space="preserve">  </w:t>
      </w:r>
      <w:r w:rsidR="002E3D72" w:rsidRPr="00532B3B">
        <w:rPr>
          <w:rFonts w:ascii="Arial" w:hAnsi="Arial" w:cs="Arial"/>
          <w:b/>
        </w:rPr>
        <w:t>or U.S. Postal Mail. Please</w:t>
      </w:r>
      <w:r w:rsidRPr="00532B3B">
        <w:rPr>
          <w:rFonts w:ascii="Arial" w:hAnsi="Arial" w:cs="Arial"/>
          <w:b/>
        </w:rPr>
        <w:t xml:space="preserve"> </w:t>
      </w:r>
      <w:r w:rsidR="002E3D72" w:rsidRPr="00532B3B">
        <w:rPr>
          <w:rFonts w:ascii="Arial" w:hAnsi="Arial" w:cs="Arial"/>
          <w:b/>
        </w:rPr>
        <w:t>mark the proposal</w:t>
      </w:r>
      <w:r w:rsidRPr="00532B3B">
        <w:rPr>
          <w:rFonts w:ascii="Arial" w:hAnsi="Arial" w:cs="Arial"/>
          <w:b/>
        </w:rPr>
        <w:t xml:space="preserve"> with</w:t>
      </w:r>
    </w:p>
    <w:p w:rsidR="002E3D72" w:rsidRPr="00532B3B" w:rsidRDefault="001021BD" w:rsidP="002E3D72">
      <w:pPr>
        <w:numPr>
          <w:ilvl w:val="1"/>
          <w:numId w:val="30"/>
        </w:num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Arial" w:hAnsi="Arial" w:cs="Arial"/>
          <w:b/>
        </w:rPr>
      </w:pPr>
      <w:r w:rsidRPr="00532B3B">
        <w:rPr>
          <w:rFonts w:ascii="Arial" w:hAnsi="Arial" w:cs="Arial"/>
          <w:b/>
        </w:rPr>
        <w:t xml:space="preserve"> Reques</w:t>
      </w:r>
      <w:r w:rsidR="0035016A" w:rsidRPr="00532B3B">
        <w:rPr>
          <w:rFonts w:ascii="Arial" w:hAnsi="Arial" w:cs="Arial"/>
          <w:b/>
        </w:rPr>
        <w:t>t for Proposals’ number</w:t>
      </w:r>
    </w:p>
    <w:p w:rsidR="002E3D72" w:rsidRPr="00532B3B" w:rsidRDefault="007C7F10" w:rsidP="002E3D72">
      <w:pPr>
        <w:numPr>
          <w:ilvl w:val="1"/>
          <w:numId w:val="30"/>
        </w:num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Arial" w:hAnsi="Arial" w:cs="Arial"/>
          <w:b/>
        </w:rPr>
      </w:pPr>
      <w:r w:rsidRPr="00532B3B">
        <w:rPr>
          <w:rFonts w:ascii="Arial" w:hAnsi="Arial" w:cs="Arial"/>
          <w:b/>
        </w:rPr>
        <w:t xml:space="preserve"> </w:t>
      </w:r>
      <w:r w:rsidR="001021BD" w:rsidRPr="00532B3B">
        <w:rPr>
          <w:rFonts w:ascii="Arial" w:hAnsi="Arial" w:cs="Arial"/>
          <w:b/>
        </w:rPr>
        <w:t>Proposer’s name and address</w:t>
      </w:r>
    </w:p>
    <w:p w:rsidR="002E3D72" w:rsidRPr="00532B3B" w:rsidRDefault="002E3D72" w:rsidP="002E3D72">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Arial" w:hAnsi="Arial" w:cs="Arial"/>
          <w:b/>
        </w:rPr>
      </w:pPr>
      <w:r w:rsidRPr="00532B3B">
        <w:rPr>
          <w:rFonts w:ascii="Arial" w:hAnsi="Arial" w:cs="Arial"/>
          <w:b/>
        </w:rPr>
        <w:lastRenderedPageBreak/>
        <w:tab/>
      </w:r>
      <w:r w:rsidRPr="00532B3B">
        <w:rPr>
          <w:rFonts w:ascii="Arial" w:hAnsi="Arial" w:cs="Arial"/>
          <w:b/>
        </w:rPr>
        <w:tab/>
      </w:r>
      <w:r w:rsidRPr="00532B3B">
        <w:rPr>
          <w:rFonts w:ascii="Arial" w:hAnsi="Arial" w:cs="Arial"/>
          <w:b/>
        </w:rPr>
        <w:tab/>
        <w:t xml:space="preserve">All proposals must be marked receipted by the deadline date and/or time or they </w:t>
      </w:r>
      <w:r w:rsidRPr="00532B3B">
        <w:rPr>
          <w:rFonts w:ascii="Arial" w:hAnsi="Arial" w:cs="Arial"/>
          <w:b/>
          <w:u w:val="single"/>
        </w:rPr>
        <w:t>will not</w:t>
      </w:r>
      <w:r w:rsidRPr="00532B3B">
        <w:rPr>
          <w:rFonts w:ascii="Arial" w:hAnsi="Arial" w:cs="Arial"/>
          <w:b/>
        </w:rPr>
        <w:t xml:space="preserve"> be accepted.</w:t>
      </w:r>
    </w:p>
    <w:p w:rsidR="002E3D72" w:rsidRPr="00532B3B" w:rsidRDefault="002E3D72" w:rsidP="002E3D72">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Arial" w:hAnsi="Arial" w:cs="Arial"/>
          <w:b/>
        </w:rPr>
      </w:pPr>
    </w:p>
    <w:p w:rsidR="00B33209" w:rsidRPr="00532B3B" w:rsidRDefault="00B33209" w:rsidP="002E3D72">
      <w:pPr>
        <w:numPr>
          <w:ilvl w:val="0"/>
          <w:numId w:val="30"/>
        </w:num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Arial" w:hAnsi="Arial" w:cs="Arial"/>
          <w:b/>
        </w:rPr>
      </w:pPr>
      <w:r w:rsidRPr="00532B3B">
        <w:rPr>
          <w:rFonts w:ascii="Arial" w:hAnsi="Arial" w:cs="Arial"/>
        </w:rPr>
        <w:t>All proposals shall be valid and constitute an irrevocable offer to contract on the terms and conditions containe</w:t>
      </w:r>
      <w:r w:rsidR="00D911C5" w:rsidRPr="00532B3B">
        <w:rPr>
          <w:rFonts w:ascii="Arial" w:hAnsi="Arial" w:cs="Arial"/>
        </w:rPr>
        <w:t xml:space="preserve">d in this Request for Proposals </w:t>
      </w:r>
      <w:r w:rsidRPr="00532B3B">
        <w:rPr>
          <w:rFonts w:ascii="Arial" w:hAnsi="Arial" w:cs="Arial"/>
        </w:rPr>
        <w:t>for ninety (90) days after opening, but the College reserves the right to accept or reject proposals on each item or service separately or as a whole, to reject any or all proposals, to waive informalities or irregularities, and to contract in the best interest of the College.</w:t>
      </w:r>
    </w:p>
    <w:p w:rsidR="00D435BC" w:rsidRPr="00532B3B" w:rsidRDefault="00D435BC" w:rsidP="002E3D72">
      <w:pPr>
        <w:pStyle w:val="BodyTextIndent2"/>
        <w:tabs>
          <w:tab w:val="left" w:pos="360"/>
          <w:tab w:val="left" w:pos="900"/>
        </w:tabs>
        <w:ind w:left="0"/>
        <w:rPr>
          <w:rFonts w:ascii="Arial" w:hAnsi="Arial" w:cs="Arial"/>
          <w:b/>
        </w:rPr>
      </w:pPr>
    </w:p>
    <w:p w:rsidR="00FA64EB" w:rsidRPr="00532B3B" w:rsidRDefault="00E21491" w:rsidP="00186FF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ind w:left="900" w:hanging="900"/>
        <w:rPr>
          <w:rFonts w:ascii="Arial" w:hAnsi="Arial" w:cs="Arial"/>
        </w:rPr>
      </w:pPr>
      <w:r w:rsidRPr="00532B3B">
        <w:rPr>
          <w:rFonts w:ascii="Arial" w:hAnsi="Arial" w:cs="Arial"/>
        </w:rPr>
        <w:t>1-4</w:t>
      </w:r>
      <w:r w:rsidRPr="00532B3B">
        <w:rPr>
          <w:rFonts w:ascii="Arial" w:hAnsi="Arial" w:cs="Arial"/>
        </w:rPr>
        <w:tab/>
      </w:r>
      <w:r w:rsidR="00186FFC" w:rsidRPr="00532B3B">
        <w:rPr>
          <w:rFonts w:ascii="Arial" w:hAnsi="Arial" w:cs="Arial"/>
        </w:rPr>
        <w:tab/>
      </w:r>
      <w:r w:rsidR="00FA64EB" w:rsidRPr="00532B3B">
        <w:rPr>
          <w:rFonts w:ascii="Arial" w:hAnsi="Arial" w:cs="Arial"/>
          <w:u w:val="single"/>
        </w:rPr>
        <w:t>PRICING</w:t>
      </w:r>
    </w:p>
    <w:p w:rsidR="00FA64EB" w:rsidRPr="00532B3B" w:rsidRDefault="00FA64EB" w:rsidP="00FA64EB">
      <w:pPr>
        <w:tabs>
          <w:tab w:val="left" w:pos="540"/>
          <w:tab w:val="left" w:pos="720"/>
          <w:tab w:val="left" w:pos="900"/>
          <w:tab w:val="left" w:pos="1080"/>
          <w:tab w:val="left" w:pos="1260"/>
          <w:tab w:val="left" w:pos="1440"/>
          <w:tab w:val="left" w:pos="1620"/>
          <w:tab w:val="left" w:pos="1800"/>
          <w:tab w:val="left" w:pos="1980"/>
          <w:tab w:val="left" w:pos="2160"/>
          <w:tab w:val="left" w:pos="2340"/>
        </w:tabs>
        <w:rPr>
          <w:rFonts w:ascii="Arial" w:hAnsi="Arial" w:cs="Arial"/>
        </w:rPr>
      </w:pPr>
    </w:p>
    <w:p w:rsidR="002E3D72" w:rsidRPr="00532B3B" w:rsidRDefault="00FA64EB" w:rsidP="00923770">
      <w:pPr>
        <w:numPr>
          <w:ilvl w:val="0"/>
          <w:numId w:val="31"/>
        </w:numPr>
        <w:tabs>
          <w:tab w:val="left" w:pos="540"/>
          <w:tab w:val="left" w:pos="720"/>
          <w:tab w:val="left" w:pos="900"/>
          <w:tab w:val="left" w:pos="1080"/>
          <w:tab w:val="left" w:pos="1260"/>
          <w:tab w:val="left" w:pos="1440"/>
          <w:tab w:val="left" w:pos="1620"/>
          <w:tab w:val="left" w:pos="1800"/>
          <w:tab w:val="left" w:pos="1980"/>
          <w:tab w:val="left" w:pos="2160"/>
          <w:tab w:val="left" w:pos="2340"/>
        </w:tabs>
        <w:rPr>
          <w:rFonts w:ascii="Arial" w:hAnsi="Arial" w:cs="Arial"/>
        </w:rPr>
      </w:pPr>
      <w:r w:rsidRPr="00532B3B">
        <w:rPr>
          <w:rFonts w:ascii="Arial" w:hAnsi="Arial" w:cs="Arial"/>
        </w:rPr>
        <w:t xml:space="preserve">The proposal price shall include everything necessary for the execution and completion of the Agreement including, but not limited to, furnishing all materials, equipment, management, superintendence, labor, </w:t>
      </w:r>
      <w:r w:rsidR="00FC6926" w:rsidRPr="00532B3B">
        <w:rPr>
          <w:rFonts w:ascii="Arial" w:hAnsi="Arial" w:cs="Arial"/>
        </w:rPr>
        <w:t xml:space="preserve">travel expenses, </w:t>
      </w:r>
      <w:r w:rsidRPr="00532B3B">
        <w:rPr>
          <w:rFonts w:ascii="Arial" w:hAnsi="Arial" w:cs="Arial"/>
        </w:rPr>
        <w:t>and service, except as may be otherwise provided in the Agreement</w:t>
      </w:r>
      <w:r w:rsidR="00442D69" w:rsidRPr="00532B3B">
        <w:rPr>
          <w:rFonts w:ascii="Arial" w:hAnsi="Arial" w:cs="Arial"/>
        </w:rPr>
        <w:t xml:space="preserve">. </w:t>
      </w:r>
      <w:r w:rsidRPr="00532B3B">
        <w:rPr>
          <w:rFonts w:ascii="Arial" w:hAnsi="Arial" w:cs="Arial"/>
        </w:rPr>
        <w:t xml:space="preserve">Proposer’s signature on this proposal form guarantees that prices have not been </w:t>
      </w:r>
      <w:r w:rsidRPr="00532B3B">
        <w:rPr>
          <w:rFonts w:ascii="Arial" w:hAnsi="Arial" w:cs="Arial"/>
        </w:rPr>
        <w:lastRenderedPageBreak/>
        <w:t>arrived at through collusion with other eligible proposers and without effort to preclude the College from obtaining the lowest possible competitive prices</w:t>
      </w:r>
      <w:r w:rsidR="00442D69" w:rsidRPr="00532B3B">
        <w:rPr>
          <w:rFonts w:ascii="Arial" w:hAnsi="Arial" w:cs="Arial"/>
        </w:rPr>
        <w:t xml:space="preserve">. </w:t>
      </w:r>
      <w:r w:rsidRPr="00532B3B">
        <w:rPr>
          <w:rFonts w:ascii="Arial" w:hAnsi="Arial" w:cs="Arial"/>
        </w:rPr>
        <w:t>The proposal price shall not include any allowance for Kansas State sales or use tax.</w:t>
      </w:r>
    </w:p>
    <w:p w:rsidR="002E3D72" w:rsidRPr="00532B3B" w:rsidRDefault="002E3D72" w:rsidP="002E3D72">
      <w:pPr>
        <w:tabs>
          <w:tab w:val="left" w:pos="540"/>
          <w:tab w:val="left" w:pos="720"/>
          <w:tab w:val="left" w:pos="900"/>
          <w:tab w:val="left" w:pos="1080"/>
          <w:tab w:val="left" w:pos="1260"/>
          <w:tab w:val="left" w:pos="1440"/>
          <w:tab w:val="left" w:pos="1620"/>
          <w:tab w:val="left" w:pos="1800"/>
          <w:tab w:val="left" w:pos="1980"/>
          <w:tab w:val="left" w:pos="2160"/>
          <w:tab w:val="left" w:pos="2340"/>
        </w:tabs>
        <w:ind w:left="900"/>
        <w:rPr>
          <w:rFonts w:ascii="Arial" w:hAnsi="Arial" w:cs="Arial"/>
        </w:rPr>
      </w:pPr>
    </w:p>
    <w:p w:rsidR="00E4279C" w:rsidRPr="00532B3B" w:rsidRDefault="00FA64EB" w:rsidP="00E4279C">
      <w:pPr>
        <w:numPr>
          <w:ilvl w:val="0"/>
          <w:numId w:val="31"/>
        </w:numPr>
        <w:tabs>
          <w:tab w:val="left" w:pos="540"/>
          <w:tab w:val="left" w:pos="720"/>
          <w:tab w:val="left" w:pos="900"/>
          <w:tab w:val="left" w:pos="1080"/>
          <w:tab w:val="left" w:pos="1260"/>
          <w:tab w:val="left" w:pos="1440"/>
          <w:tab w:val="left" w:pos="1620"/>
          <w:tab w:val="left" w:pos="1800"/>
          <w:tab w:val="left" w:pos="1980"/>
          <w:tab w:val="left" w:pos="2160"/>
          <w:tab w:val="left" w:pos="2340"/>
        </w:tabs>
        <w:rPr>
          <w:rFonts w:ascii="Arial" w:hAnsi="Arial" w:cs="Arial"/>
        </w:rPr>
      </w:pPr>
      <w:r w:rsidRPr="00532B3B">
        <w:rPr>
          <w:rFonts w:ascii="Arial" w:hAnsi="Arial" w:cs="Arial"/>
        </w:rPr>
        <w:t>The College may reject an offer if it is materially unbalanced as to process for the basic requirements and the option quantities</w:t>
      </w:r>
      <w:r w:rsidR="00442D69" w:rsidRPr="00532B3B">
        <w:rPr>
          <w:rFonts w:ascii="Arial" w:hAnsi="Arial" w:cs="Arial"/>
        </w:rPr>
        <w:t xml:space="preserve">. </w:t>
      </w:r>
      <w:r w:rsidRPr="00532B3B">
        <w:rPr>
          <w:rFonts w:ascii="Arial" w:hAnsi="Arial" w:cs="Arial"/>
        </w:rPr>
        <w:t>An offer is materially unbalanced when it is based on prices significantly less than the cost for some work and prices that are significantly overstated for other work.</w:t>
      </w:r>
    </w:p>
    <w:p w:rsidR="009C2511" w:rsidRPr="00532B3B" w:rsidRDefault="009C2511">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Arial" w:hAnsi="Arial" w:cs="Arial"/>
        </w:rPr>
      </w:pPr>
    </w:p>
    <w:p w:rsidR="00A10FAD" w:rsidRPr="00532B3B" w:rsidRDefault="00E4279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Arial" w:hAnsi="Arial" w:cs="Arial"/>
          <w:u w:val="single"/>
        </w:rPr>
      </w:pPr>
      <w:r w:rsidRPr="00532B3B">
        <w:rPr>
          <w:rFonts w:ascii="Arial" w:hAnsi="Arial" w:cs="Arial"/>
        </w:rPr>
        <w:t>1-5</w:t>
      </w:r>
      <w:r w:rsidR="00A10FAD" w:rsidRPr="00532B3B">
        <w:rPr>
          <w:rFonts w:ascii="Arial" w:hAnsi="Arial" w:cs="Arial"/>
        </w:rPr>
        <w:tab/>
      </w:r>
      <w:r w:rsidR="0075728F" w:rsidRPr="00532B3B">
        <w:rPr>
          <w:rFonts w:ascii="Arial" w:hAnsi="Arial" w:cs="Arial"/>
        </w:rPr>
        <w:tab/>
      </w:r>
      <w:r w:rsidR="009851A1" w:rsidRPr="00532B3B">
        <w:rPr>
          <w:rFonts w:ascii="Arial" w:hAnsi="Arial" w:cs="Arial"/>
          <w:u w:val="single"/>
        </w:rPr>
        <w:t>QUALIFICATIONS OF PROPOSER</w:t>
      </w:r>
    </w:p>
    <w:p w:rsidR="009851A1" w:rsidRPr="00532B3B" w:rsidRDefault="009851A1">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Arial" w:hAnsi="Arial" w:cs="Arial"/>
          <w:u w:val="single"/>
        </w:rPr>
      </w:pPr>
    </w:p>
    <w:p w:rsidR="009851A1" w:rsidRPr="00532B3B" w:rsidRDefault="009851A1" w:rsidP="009851A1">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ind w:left="540"/>
        <w:rPr>
          <w:rFonts w:ascii="Arial" w:hAnsi="Arial" w:cs="Arial"/>
        </w:rPr>
      </w:pPr>
      <w:r w:rsidRPr="00532B3B">
        <w:rPr>
          <w:rFonts w:ascii="Arial" w:hAnsi="Arial" w:cs="Arial"/>
        </w:rPr>
        <w:t>Upon request by the College, the apparent successful Proposer shall furnish documentation satisfactory to the College which confirms qualification requirements</w:t>
      </w:r>
      <w:r w:rsidR="00442D69" w:rsidRPr="00532B3B">
        <w:rPr>
          <w:rFonts w:ascii="Arial" w:hAnsi="Arial" w:cs="Arial"/>
        </w:rPr>
        <w:t xml:space="preserve">. </w:t>
      </w:r>
      <w:r w:rsidRPr="00532B3B">
        <w:rPr>
          <w:rFonts w:ascii="Arial" w:hAnsi="Arial" w:cs="Arial"/>
        </w:rPr>
        <w:t>Any conviction for a criminal or civic offense that indicates a lack of business integrity of business honesty which currently, seriously, and directly affects responsibility as a state contractor must be disclosed</w:t>
      </w:r>
      <w:r w:rsidR="00442D69" w:rsidRPr="00532B3B">
        <w:rPr>
          <w:rFonts w:ascii="Arial" w:hAnsi="Arial" w:cs="Arial"/>
        </w:rPr>
        <w:t xml:space="preserve">. </w:t>
      </w:r>
      <w:r w:rsidRPr="00532B3B">
        <w:rPr>
          <w:rFonts w:ascii="Arial" w:hAnsi="Arial" w:cs="Arial"/>
        </w:rPr>
        <w:t xml:space="preserve">This is to include (a) conviction of a criminal offense as an incident to obtaining or </w:t>
      </w:r>
      <w:r w:rsidRPr="00532B3B">
        <w:rPr>
          <w:rFonts w:ascii="Arial" w:hAnsi="Arial" w:cs="Arial"/>
        </w:rPr>
        <w:lastRenderedPageBreak/>
        <w:t xml:space="preserve">attempting to obtain a public or private contract or subcontract or in the performance of such contract or subcontract; (b) conviction under state or federal statutes of embezzlement, theft, forgery, bribery, falsification or destruction of records, or receiving stolen property; (c) conviction under state or federal antitrust statutes; and (d) any other offense to be serious and compelling as to affect responsibility as a state contractor (see K.S.A. 75-37,103). </w:t>
      </w:r>
    </w:p>
    <w:p w:rsidR="00E4279C" w:rsidRPr="00532B3B" w:rsidRDefault="00E4279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Arial" w:hAnsi="Arial" w:cs="Arial"/>
        </w:rPr>
      </w:pPr>
    </w:p>
    <w:p w:rsidR="001021BD" w:rsidRPr="00532B3B" w:rsidRDefault="0094012F" w:rsidP="009370CA">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Arial" w:hAnsi="Arial" w:cs="Arial"/>
          <w:u w:val="single"/>
        </w:rPr>
      </w:pPr>
      <w:r w:rsidRPr="00532B3B">
        <w:rPr>
          <w:rFonts w:ascii="Arial" w:hAnsi="Arial" w:cs="Arial"/>
        </w:rPr>
        <w:t>1-</w:t>
      </w:r>
      <w:r w:rsidR="00E4279C" w:rsidRPr="00532B3B">
        <w:rPr>
          <w:rFonts w:ascii="Arial" w:hAnsi="Arial" w:cs="Arial"/>
        </w:rPr>
        <w:t>6</w:t>
      </w:r>
      <w:r w:rsidR="00E86191" w:rsidRPr="00532B3B">
        <w:rPr>
          <w:rFonts w:ascii="Arial" w:hAnsi="Arial" w:cs="Arial"/>
        </w:rPr>
        <w:tab/>
      </w:r>
      <w:r w:rsidR="003F2DC6" w:rsidRPr="00532B3B">
        <w:rPr>
          <w:rFonts w:ascii="Arial" w:hAnsi="Arial" w:cs="Arial"/>
        </w:rPr>
        <w:tab/>
      </w:r>
      <w:r w:rsidR="009370CA" w:rsidRPr="00532B3B">
        <w:rPr>
          <w:rFonts w:ascii="Arial" w:hAnsi="Arial" w:cs="Arial"/>
          <w:u w:val="single"/>
        </w:rPr>
        <w:t xml:space="preserve">BASIS OF </w:t>
      </w:r>
      <w:r w:rsidR="001021BD" w:rsidRPr="00532B3B">
        <w:rPr>
          <w:rFonts w:ascii="Arial" w:hAnsi="Arial" w:cs="Arial"/>
          <w:u w:val="single"/>
        </w:rPr>
        <w:t>AWARD</w:t>
      </w:r>
    </w:p>
    <w:p w:rsidR="001021BD" w:rsidRPr="00532B3B" w:rsidRDefault="001021BD">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rPr>
          <w:rFonts w:ascii="Arial" w:hAnsi="Arial" w:cs="Arial"/>
        </w:rPr>
      </w:pPr>
    </w:p>
    <w:p w:rsidR="001021BD" w:rsidRPr="00532B3B" w:rsidRDefault="001021BD">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ind w:left="540"/>
        <w:rPr>
          <w:rFonts w:ascii="Arial" w:hAnsi="Arial" w:cs="Arial"/>
        </w:rPr>
      </w:pPr>
      <w:r w:rsidRPr="00532B3B">
        <w:rPr>
          <w:rFonts w:ascii="Arial" w:hAnsi="Arial" w:cs="Arial"/>
        </w:rPr>
        <w:t xml:space="preserve">The </w:t>
      </w:r>
      <w:r w:rsidR="009370CA" w:rsidRPr="00532B3B">
        <w:rPr>
          <w:rFonts w:ascii="Arial" w:hAnsi="Arial" w:cs="Arial"/>
        </w:rPr>
        <w:t xml:space="preserve">College shall make the award </w:t>
      </w:r>
      <w:r w:rsidRPr="00532B3B">
        <w:rPr>
          <w:rFonts w:ascii="Arial" w:hAnsi="Arial" w:cs="Arial"/>
        </w:rPr>
        <w:t xml:space="preserve">to the responsible Proposer whose proposal will be most advantageous to the </w:t>
      </w:r>
      <w:r w:rsidR="00163AAA" w:rsidRPr="00532B3B">
        <w:rPr>
          <w:rFonts w:ascii="Arial" w:hAnsi="Arial" w:cs="Arial"/>
        </w:rPr>
        <w:t>College</w:t>
      </w:r>
      <w:r w:rsidR="009370CA" w:rsidRPr="00532B3B">
        <w:rPr>
          <w:rFonts w:ascii="Arial" w:hAnsi="Arial" w:cs="Arial"/>
        </w:rPr>
        <w:t>, in the College’s sole discretion,</w:t>
      </w:r>
      <w:r w:rsidRPr="00532B3B">
        <w:rPr>
          <w:rFonts w:ascii="Arial" w:hAnsi="Arial" w:cs="Arial"/>
        </w:rPr>
        <w:t xml:space="preserve"> with respect to price, conformance to the specifications, quality, and </w:t>
      </w:r>
      <w:r w:rsidR="007D7C54" w:rsidRPr="00532B3B">
        <w:rPr>
          <w:rFonts w:ascii="Arial" w:hAnsi="Arial" w:cs="Arial"/>
        </w:rPr>
        <w:t>experience</w:t>
      </w:r>
      <w:r w:rsidR="00442D69" w:rsidRPr="00532B3B">
        <w:rPr>
          <w:rFonts w:ascii="Arial" w:hAnsi="Arial" w:cs="Arial"/>
        </w:rPr>
        <w:t xml:space="preserve">. </w:t>
      </w:r>
      <w:r w:rsidRPr="00532B3B">
        <w:rPr>
          <w:rFonts w:ascii="Arial" w:hAnsi="Arial" w:cs="Arial"/>
        </w:rPr>
        <w:t xml:space="preserve">The </w:t>
      </w:r>
      <w:r w:rsidR="00163AAA" w:rsidRPr="00532B3B">
        <w:rPr>
          <w:rFonts w:ascii="Arial" w:hAnsi="Arial" w:cs="Arial"/>
        </w:rPr>
        <w:t>College</w:t>
      </w:r>
      <w:r w:rsidRPr="00532B3B">
        <w:rPr>
          <w:rFonts w:ascii="Arial" w:hAnsi="Arial" w:cs="Arial"/>
        </w:rPr>
        <w:t xml:space="preserve"> </w:t>
      </w:r>
      <w:r w:rsidR="009370CA" w:rsidRPr="00532B3B">
        <w:rPr>
          <w:rFonts w:ascii="Arial" w:hAnsi="Arial" w:cs="Arial"/>
        </w:rPr>
        <w:t xml:space="preserve">shall not in any event be </w:t>
      </w:r>
      <w:r w:rsidRPr="00532B3B">
        <w:rPr>
          <w:rFonts w:ascii="Arial" w:hAnsi="Arial" w:cs="Arial"/>
        </w:rPr>
        <w:t xml:space="preserve">required or constrained to award the Agreement to the Proposer </w:t>
      </w:r>
      <w:r w:rsidR="0075728F" w:rsidRPr="00532B3B">
        <w:rPr>
          <w:rFonts w:ascii="Arial" w:hAnsi="Arial" w:cs="Arial"/>
        </w:rPr>
        <w:t>on the basis of</w:t>
      </w:r>
      <w:r w:rsidRPr="00532B3B">
        <w:rPr>
          <w:rFonts w:ascii="Arial" w:hAnsi="Arial" w:cs="Arial"/>
        </w:rPr>
        <w:t xml:space="preserve"> price</w:t>
      </w:r>
      <w:r w:rsidR="0075728F" w:rsidRPr="00532B3B">
        <w:rPr>
          <w:rFonts w:ascii="Arial" w:hAnsi="Arial" w:cs="Arial"/>
        </w:rPr>
        <w:t xml:space="preserve"> alone</w:t>
      </w:r>
      <w:r w:rsidR="00442D69" w:rsidRPr="00532B3B">
        <w:rPr>
          <w:rFonts w:ascii="Arial" w:hAnsi="Arial" w:cs="Arial"/>
        </w:rPr>
        <w:t xml:space="preserve">. </w:t>
      </w:r>
      <w:r w:rsidRPr="00532B3B">
        <w:rPr>
          <w:rFonts w:ascii="Arial" w:hAnsi="Arial" w:cs="Arial"/>
        </w:rPr>
        <w:t xml:space="preserve">The </w:t>
      </w:r>
      <w:r w:rsidR="00163AAA" w:rsidRPr="00532B3B">
        <w:rPr>
          <w:rFonts w:ascii="Arial" w:hAnsi="Arial" w:cs="Arial"/>
        </w:rPr>
        <w:t>College</w:t>
      </w:r>
      <w:r w:rsidRPr="00532B3B">
        <w:rPr>
          <w:rFonts w:ascii="Arial" w:hAnsi="Arial" w:cs="Arial"/>
        </w:rPr>
        <w:t xml:space="preserve"> may award an Agreeme</w:t>
      </w:r>
      <w:r w:rsidR="009370CA" w:rsidRPr="00532B3B">
        <w:rPr>
          <w:rFonts w:ascii="Arial" w:hAnsi="Arial" w:cs="Arial"/>
        </w:rPr>
        <w:t>nt on the basis of initial proposal</w:t>
      </w:r>
      <w:r w:rsidRPr="00532B3B">
        <w:rPr>
          <w:rFonts w:ascii="Arial" w:hAnsi="Arial" w:cs="Arial"/>
        </w:rPr>
        <w:t xml:space="preserve">s received, without discussion; therefore, each initial </w:t>
      </w:r>
      <w:r w:rsidR="009370CA" w:rsidRPr="00532B3B">
        <w:rPr>
          <w:rFonts w:ascii="Arial" w:hAnsi="Arial" w:cs="Arial"/>
        </w:rPr>
        <w:t>proposal</w:t>
      </w:r>
      <w:r w:rsidRPr="00532B3B">
        <w:rPr>
          <w:rFonts w:ascii="Arial" w:hAnsi="Arial" w:cs="Arial"/>
        </w:rPr>
        <w:t xml:space="preserve"> should contain the </w:t>
      </w:r>
      <w:r w:rsidR="009370CA" w:rsidRPr="00532B3B">
        <w:rPr>
          <w:rFonts w:ascii="Arial" w:hAnsi="Arial" w:cs="Arial"/>
        </w:rPr>
        <w:t>Proposer</w:t>
      </w:r>
      <w:r w:rsidRPr="00532B3B">
        <w:rPr>
          <w:rFonts w:ascii="Arial" w:hAnsi="Arial" w:cs="Arial"/>
        </w:rPr>
        <w:t xml:space="preserve">'s </w:t>
      </w:r>
      <w:r w:rsidRPr="00532B3B">
        <w:rPr>
          <w:rFonts w:ascii="Arial" w:hAnsi="Arial" w:cs="Arial"/>
        </w:rPr>
        <w:lastRenderedPageBreak/>
        <w:t>best terms from a cost and technical standpoint.</w:t>
      </w:r>
    </w:p>
    <w:p w:rsidR="009370CA" w:rsidRPr="00532B3B" w:rsidRDefault="009370CA">
      <w:pPr>
        <w:rPr>
          <w:rFonts w:ascii="Arial" w:hAnsi="Arial" w:cs="Arial"/>
        </w:rPr>
      </w:pPr>
    </w:p>
    <w:p w:rsidR="001021BD" w:rsidRPr="00532B3B" w:rsidRDefault="00E4279C" w:rsidP="00EC23A4">
      <w:pPr>
        <w:tabs>
          <w:tab w:val="left" w:pos="540"/>
        </w:tabs>
        <w:rPr>
          <w:rFonts w:ascii="Arial" w:hAnsi="Arial" w:cs="Arial"/>
        </w:rPr>
      </w:pPr>
      <w:r w:rsidRPr="00532B3B">
        <w:rPr>
          <w:rFonts w:ascii="Arial" w:hAnsi="Arial" w:cs="Arial"/>
        </w:rPr>
        <w:t>1-7</w:t>
      </w:r>
      <w:r w:rsidR="001021BD" w:rsidRPr="00532B3B">
        <w:rPr>
          <w:rFonts w:ascii="Arial" w:hAnsi="Arial" w:cs="Arial"/>
        </w:rPr>
        <w:tab/>
      </w:r>
      <w:r w:rsidR="001021BD" w:rsidRPr="00532B3B">
        <w:rPr>
          <w:rFonts w:ascii="Arial" w:hAnsi="Arial" w:cs="Arial"/>
          <w:u w:val="single"/>
        </w:rPr>
        <w:t>PROPOSAL CONFIDENTIALITY</w:t>
      </w:r>
    </w:p>
    <w:p w:rsidR="001021BD" w:rsidRPr="00532B3B" w:rsidRDefault="001021BD">
      <w:pPr>
        <w:rPr>
          <w:rFonts w:ascii="Arial" w:hAnsi="Arial" w:cs="Arial"/>
        </w:rPr>
      </w:pPr>
    </w:p>
    <w:p w:rsidR="001021BD" w:rsidRPr="00532B3B" w:rsidRDefault="001021BD" w:rsidP="00EC23A4">
      <w:pPr>
        <w:ind w:left="540"/>
        <w:rPr>
          <w:rFonts w:ascii="Arial" w:hAnsi="Arial" w:cs="Arial"/>
        </w:rPr>
      </w:pPr>
      <w:r w:rsidRPr="00532B3B">
        <w:rPr>
          <w:rFonts w:ascii="Arial" w:hAnsi="Arial" w:cs="Arial"/>
        </w:rPr>
        <w:t>Each Proposer agrees that the contents of each proposal submitted in response to this R</w:t>
      </w:r>
      <w:r w:rsidR="009370CA" w:rsidRPr="00532B3B">
        <w:rPr>
          <w:rFonts w:ascii="Arial" w:hAnsi="Arial" w:cs="Arial"/>
        </w:rPr>
        <w:t xml:space="preserve">equest for </w:t>
      </w:r>
      <w:r w:rsidRPr="00532B3B">
        <w:rPr>
          <w:rFonts w:ascii="Arial" w:hAnsi="Arial" w:cs="Arial"/>
        </w:rPr>
        <w:t>P</w:t>
      </w:r>
      <w:r w:rsidR="009370CA" w:rsidRPr="00532B3B">
        <w:rPr>
          <w:rFonts w:ascii="Arial" w:hAnsi="Arial" w:cs="Arial"/>
        </w:rPr>
        <w:t>roposals</w:t>
      </w:r>
      <w:r w:rsidRPr="00532B3B">
        <w:rPr>
          <w:rFonts w:ascii="Arial" w:hAnsi="Arial" w:cs="Arial"/>
        </w:rPr>
        <w:t xml:space="preserve"> is confidential, proprietary, and constitutes trade secret information as to all technical and financial data, and waives any right of access to such proposals, except as provided for by law. Except as determined by the </w:t>
      </w:r>
      <w:r w:rsidR="00163AAA" w:rsidRPr="00532B3B">
        <w:rPr>
          <w:rFonts w:ascii="Arial" w:hAnsi="Arial" w:cs="Arial"/>
        </w:rPr>
        <w:t>College</w:t>
      </w:r>
      <w:r w:rsidRPr="00532B3B">
        <w:rPr>
          <w:rFonts w:ascii="Arial" w:hAnsi="Arial" w:cs="Arial"/>
        </w:rPr>
        <w:t xml:space="preserve">'s </w:t>
      </w:r>
      <w:r w:rsidR="00FA4AB8" w:rsidRPr="00532B3B">
        <w:rPr>
          <w:rFonts w:ascii="Arial" w:hAnsi="Arial" w:cs="Arial"/>
        </w:rPr>
        <w:t xml:space="preserve">Procurement Services </w:t>
      </w:r>
      <w:r w:rsidR="00163AAA" w:rsidRPr="00532B3B">
        <w:rPr>
          <w:rFonts w:ascii="Arial" w:hAnsi="Arial" w:cs="Arial"/>
        </w:rPr>
        <w:t>Office</w:t>
      </w:r>
      <w:r w:rsidRPr="00532B3B">
        <w:rPr>
          <w:rFonts w:ascii="Arial" w:hAnsi="Arial" w:cs="Arial"/>
        </w:rPr>
        <w:t xml:space="preserve">, in its sole discretion, no information will be given regarding any proposals or evaluation progress until after an award is made, except as provided </w:t>
      </w:r>
      <w:r w:rsidR="00163AAA" w:rsidRPr="00532B3B">
        <w:rPr>
          <w:rFonts w:ascii="Arial" w:hAnsi="Arial" w:cs="Arial"/>
        </w:rPr>
        <w:t xml:space="preserve">for </w:t>
      </w:r>
      <w:r w:rsidRPr="00532B3B">
        <w:rPr>
          <w:rFonts w:ascii="Arial" w:hAnsi="Arial" w:cs="Arial"/>
        </w:rPr>
        <w:t>by law.</w:t>
      </w:r>
    </w:p>
    <w:p w:rsidR="00CB4D6A" w:rsidRPr="00532B3B" w:rsidRDefault="00CB4D6A" w:rsidP="00E4279C">
      <w:pPr>
        <w:tabs>
          <w:tab w:val="left" w:pos="540"/>
        </w:tabs>
        <w:outlineLvl w:val="0"/>
        <w:rPr>
          <w:rFonts w:ascii="Arial" w:hAnsi="Arial" w:cs="Arial"/>
          <w:b/>
        </w:rPr>
      </w:pPr>
    </w:p>
    <w:p w:rsidR="001021BD" w:rsidRPr="00532B3B" w:rsidRDefault="001021BD" w:rsidP="00310C83">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ind w:left="540"/>
        <w:jc w:val="center"/>
        <w:rPr>
          <w:rFonts w:ascii="Arial" w:hAnsi="Arial" w:cs="Arial"/>
          <w:b/>
        </w:rPr>
      </w:pPr>
      <w:r w:rsidRPr="00532B3B">
        <w:rPr>
          <w:rFonts w:ascii="Arial" w:hAnsi="Arial" w:cs="Arial"/>
          <w:b/>
        </w:rPr>
        <w:t xml:space="preserve">SECTION </w:t>
      </w:r>
      <w:r w:rsidR="00310C83" w:rsidRPr="00532B3B">
        <w:rPr>
          <w:rFonts w:ascii="Arial" w:hAnsi="Arial" w:cs="Arial"/>
          <w:b/>
        </w:rPr>
        <w:t>2</w:t>
      </w:r>
      <w:r w:rsidRPr="00532B3B">
        <w:rPr>
          <w:rFonts w:ascii="Arial" w:hAnsi="Arial" w:cs="Arial"/>
          <w:b/>
        </w:rPr>
        <w:t xml:space="preserve"> </w:t>
      </w:r>
      <w:r w:rsidR="00585FBC" w:rsidRPr="00532B3B">
        <w:rPr>
          <w:rFonts w:ascii="Arial" w:hAnsi="Arial" w:cs="Arial"/>
          <w:b/>
        </w:rPr>
        <w:t>–</w:t>
      </w:r>
      <w:r w:rsidRPr="00532B3B">
        <w:rPr>
          <w:rFonts w:ascii="Arial" w:hAnsi="Arial" w:cs="Arial"/>
          <w:b/>
        </w:rPr>
        <w:t xml:space="preserve"> </w:t>
      </w:r>
      <w:r w:rsidR="00585FBC" w:rsidRPr="00532B3B">
        <w:rPr>
          <w:rFonts w:ascii="Arial" w:hAnsi="Arial" w:cs="Arial"/>
          <w:b/>
        </w:rPr>
        <w:t>PROJECT OVERVIEW</w:t>
      </w:r>
    </w:p>
    <w:p w:rsidR="000677A0" w:rsidRPr="00532B3B" w:rsidRDefault="000677A0" w:rsidP="007C7F10">
      <w:pPr>
        <w:tabs>
          <w:tab w:val="left" w:pos="540"/>
          <w:tab w:val="left" w:pos="1080"/>
          <w:tab w:val="left" w:pos="1620"/>
        </w:tabs>
        <w:rPr>
          <w:rFonts w:ascii="Arial" w:hAnsi="Arial" w:cs="Arial"/>
        </w:rPr>
      </w:pPr>
    </w:p>
    <w:p w:rsidR="007069E5" w:rsidRPr="00532B3B" w:rsidRDefault="00003102" w:rsidP="009841D0">
      <w:pPr>
        <w:tabs>
          <w:tab w:val="left" w:pos="540"/>
          <w:tab w:val="left" w:pos="1080"/>
          <w:tab w:val="left" w:pos="1620"/>
        </w:tabs>
        <w:rPr>
          <w:rFonts w:ascii="Arial" w:hAnsi="Arial" w:cs="Arial"/>
          <w:u w:val="single"/>
        </w:rPr>
      </w:pPr>
      <w:r w:rsidRPr="00532B3B">
        <w:rPr>
          <w:rFonts w:ascii="Arial" w:hAnsi="Arial" w:cs="Arial"/>
        </w:rPr>
        <w:t>2-1</w:t>
      </w:r>
      <w:r w:rsidR="009841D0" w:rsidRPr="00532B3B">
        <w:rPr>
          <w:rFonts w:ascii="Arial" w:hAnsi="Arial" w:cs="Arial"/>
        </w:rPr>
        <w:tab/>
      </w:r>
      <w:r w:rsidR="007069E5" w:rsidRPr="00532B3B">
        <w:rPr>
          <w:rFonts w:ascii="Arial" w:hAnsi="Arial" w:cs="Arial"/>
          <w:u w:val="single"/>
        </w:rPr>
        <w:t>GENERAL</w:t>
      </w:r>
    </w:p>
    <w:p w:rsidR="00923770" w:rsidRPr="00532B3B" w:rsidRDefault="00923770" w:rsidP="00D046A3">
      <w:pPr>
        <w:autoSpaceDE w:val="0"/>
        <w:autoSpaceDN w:val="0"/>
        <w:adjustRightInd w:val="0"/>
        <w:ind w:left="360" w:firstLine="360"/>
        <w:rPr>
          <w:rFonts w:ascii="Arial" w:hAnsi="Arial" w:cs="Arial"/>
          <w:bCs/>
        </w:rPr>
      </w:pPr>
    </w:p>
    <w:p w:rsidR="00B51635" w:rsidRPr="00532B3B" w:rsidRDefault="00D046A3" w:rsidP="00D046A3">
      <w:pPr>
        <w:autoSpaceDE w:val="0"/>
        <w:autoSpaceDN w:val="0"/>
        <w:adjustRightInd w:val="0"/>
        <w:ind w:left="360" w:firstLine="360"/>
        <w:rPr>
          <w:rFonts w:ascii="Arial" w:hAnsi="Arial" w:cs="Arial"/>
          <w:bCs/>
        </w:rPr>
      </w:pPr>
      <w:r w:rsidRPr="00532B3B">
        <w:rPr>
          <w:rFonts w:ascii="Arial" w:hAnsi="Arial" w:cs="Arial"/>
          <w:bCs/>
        </w:rPr>
        <w:t xml:space="preserve">Since 2012, Wichita Area Technical College (WATC) has served as the lead institution for a Trade Adjustment Assistance Community College and Career Training (TAACCCT) grant. With the grant set to expire in 2016, WATC now </w:t>
      </w:r>
      <w:r w:rsidRPr="00532B3B">
        <w:rPr>
          <w:rFonts w:ascii="Arial" w:hAnsi="Arial" w:cs="Arial"/>
          <w:bCs/>
        </w:rPr>
        <w:lastRenderedPageBreak/>
        <w:t xml:space="preserve">seeks to build on the experience of the grant to enhance the mission of the college and dramatically increase its access to the market of employers seeking skilled aviation workers. </w:t>
      </w:r>
      <w:r w:rsidR="00012C44" w:rsidRPr="00532B3B">
        <w:rPr>
          <w:rFonts w:ascii="Arial" w:hAnsi="Arial" w:cs="Arial"/>
          <w:bCs/>
        </w:rPr>
        <w:t xml:space="preserve"> For an explanation of the grant and WATC’s role as the lead institution, please refer to </w:t>
      </w:r>
      <w:hyperlink r:id="rId13" w:history="1">
        <w:r w:rsidR="00BD1186" w:rsidRPr="008A4EE5">
          <w:rPr>
            <w:rStyle w:val="Hyperlink"/>
            <w:rFonts w:ascii="Arial" w:hAnsi="Arial" w:cs="Arial"/>
            <w:bCs/>
          </w:rPr>
          <w:t>http://watc.edu/nac/</w:t>
        </w:r>
      </w:hyperlink>
    </w:p>
    <w:p w:rsidR="00B51635" w:rsidRPr="00532B3B" w:rsidRDefault="00B51635" w:rsidP="00D046A3">
      <w:pPr>
        <w:autoSpaceDE w:val="0"/>
        <w:autoSpaceDN w:val="0"/>
        <w:adjustRightInd w:val="0"/>
        <w:ind w:left="360" w:firstLine="360"/>
        <w:rPr>
          <w:rFonts w:ascii="Arial" w:hAnsi="Arial" w:cs="Arial"/>
          <w:bCs/>
        </w:rPr>
      </w:pPr>
    </w:p>
    <w:p w:rsidR="00B51635" w:rsidRPr="00532B3B" w:rsidRDefault="005C3A33" w:rsidP="00D046A3">
      <w:pPr>
        <w:autoSpaceDE w:val="0"/>
        <w:autoSpaceDN w:val="0"/>
        <w:adjustRightInd w:val="0"/>
        <w:ind w:left="360" w:firstLine="360"/>
        <w:rPr>
          <w:rFonts w:ascii="Arial" w:hAnsi="Arial" w:cs="Arial"/>
          <w:bCs/>
        </w:rPr>
      </w:pPr>
      <w:r w:rsidRPr="00532B3B">
        <w:rPr>
          <w:rFonts w:ascii="Arial" w:hAnsi="Arial" w:cs="Arial"/>
          <w:bCs/>
        </w:rPr>
        <w:t xml:space="preserve">To build on the TAACCT grant experience and best practices, </w:t>
      </w:r>
      <w:r w:rsidR="00D046A3" w:rsidRPr="00532B3B">
        <w:rPr>
          <w:rFonts w:ascii="Arial" w:hAnsi="Arial" w:cs="Arial"/>
          <w:bCs/>
        </w:rPr>
        <w:t>WATC, with its National Center for Aviation Training (NCAT), seeks to become a nationally-recognized leader in talent development solutions for the aviation industry.</w:t>
      </w:r>
      <w:r w:rsidR="00B51635" w:rsidRPr="00532B3B">
        <w:rPr>
          <w:rFonts w:ascii="Arial" w:hAnsi="Arial" w:cs="Arial"/>
          <w:bCs/>
        </w:rPr>
        <w:t xml:space="preserve"> </w:t>
      </w:r>
      <w:r w:rsidR="000D0181" w:rsidRPr="00532B3B">
        <w:rPr>
          <w:rFonts w:ascii="Arial" w:hAnsi="Arial" w:cs="Arial"/>
          <w:bCs/>
        </w:rPr>
        <w:t xml:space="preserve">In late 2015, working in partnership with the Manufacturing Institute (a subsidiary of the National Association of Manufacturers), WATC </w:t>
      </w:r>
      <w:r w:rsidR="00C46F6D" w:rsidRPr="00532B3B">
        <w:rPr>
          <w:rFonts w:ascii="Arial" w:hAnsi="Arial" w:cs="Arial"/>
          <w:bCs/>
        </w:rPr>
        <w:t>created a NAC Sustainability Business Plan (“The Plan”) Framework</w:t>
      </w:r>
      <w:r w:rsidR="00442D69" w:rsidRPr="00532B3B">
        <w:rPr>
          <w:rFonts w:ascii="Arial" w:hAnsi="Arial" w:cs="Arial"/>
          <w:bCs/>
        </w:rPr>
        <w:t xml:space="preserve">. </w:t>
      </w:r>
    </w:p>
    <w:p w:rsidR="00B51635" w:rsidRPr="00532B3B" w:rsidRDefault="00B51635" w:rsidP="00D046A3">
      <w:pPr>
        <w:autoSpaceDE w:val="0"/>
        <w:autoSpaceDN w:val="0"/>
        <w:adjustRightInd w:val="0"/>
        <w:ind w:left="360" w:firstLine="360"/>
        <w:rPr>
          <w:rFonts w:ascii="Arial" w:hAnsi="Arial" w:cs="Arial"/>
          <w:bCs/>
        </w:rPr>
      </w:pPr>
    </w:p>
    <w:p w:rsidR="00A61FB6" w:rsidRPr="00532B3B" w:rsidRDefault="005669E7" w:rsidP="00D046A3">
      <w:pPr>
        <w:autoSpaceDE w:val="0"/>
        <w:autoSpaceDN w:val="0"/>
        <w:adjustRightInd w:val="0"/>
        <w:ind w:left="360" w:firstLine="360"/>
        <w:rPr>
          <w:rFonts w:ascii="Arial" w:hAnsi="Arial" w:cs="Arial"/>
          <w:bCs/>
        </w:rPr>
      </w:pPr>
      <w:r w:rsidRPr="00532B3B">
        <w:rPr>
          <w:rFonts w:ascii="Arial" w:hAnsi="Arial" w:cs="Arial"/>
          <w:bCs/>
        </w:rPr>
        <w:t>The Plan outlines</w:t>
      </w:r>
      <w:r w:rsidR="00C46F6D" w:rsidRPr="00532B3B">
        <w:rPr>
          <w:rFonts w:ascii="Arial" w:hAnsi="Arial" w:cs="Arial"/>
          <w:bCs/>
        </w:rPr>
        <w:t xml:space="preserve"> a strategy </w:t>
      </w:r>
      <w:r w:rsidRPr="00532B3B">
        <w:rPr>
          <w:rFonts w:ascii="Arial" w:hAnsi="Arial" w:cs="Arial"/>
          <w:bCs/>
        </w:rPr>
        <w:t xml:space="preserve">to be supported by a new departmental function within WATC aimed at </w:t>
      </w:r>
      <w:r w:rsidR="00C46F6D" w:rsidRPr="00532B3B">
        <w:rPr>
          <w:rFonts w:ascii="Arial" w:hAnsi="Arial" w:cs="Arial"/>
          <w:bCs/>
        </w:rPr>
        <w:t xml:space="preserve">sustaining </w:t>
      </w:r>
      <w:r w:rsidRPr="00532B3B">
        <w:rPr>
          <w:rFonts w:ascii="Arial" w:hAnsi="Arial" w:cs="Arial"/>
          <w:bCs/>
        </w:rPr>
        <w:t>and expanding upon</w:t>
      </w:r>
      <w:r w:rsidR="00C46F6D" w:rsidRPr="00532B3B">
        <w:rPr>
          <w:rFonts w:ascii="Arial" w:hAnsi="Arial" w:cs="Arial"/>
          <w:bCs/>
        </w:rPr>
        <w:t xml:space="preserve"> best practices developed during the grant period. </w:t>
      </w:r>
      <w:r w:rsidRPr="00532B3B">
        <w:rPr>
          <w:rFonts w:ascii="Arial" w:hAnsi="Arial" w:cs="Arial"/>
          <w:bCs/>
        </w:rPr>
        <w:t>The Plan calls for a new “business-to-business” (B2B) capability to be developed within WATC which capitalizes on the training capabilities of WATC’s National Center for Aviation Training.</w:t>
      </w:r>
      <w:r w:rsidR="00B51635" w:rsidRPr="00532B3B">
        <w:rPr>
          <w:rFonts w:ascii="Arial" w:hAnsi="Arial" w:cs="Arial"/>
          <w:bCs/>
        </w:rPr>
        <w:t xml:space="preserve"> </w:t>
      </w:r>
      <w:r w:rsidR="00A61FB6" w:rsidRPr="00532B3B">
        <w:rPr>
          <w:rFonts w:ascii="Arial" w:hAnsi="Arial" w:cs="Arial"/>
          <w:bCs/>
        </w:rPr>
        <w:t xml:space="preserve"> </w:t>
      </w:r>
      <w:r w:rsidR="00A61FB6" w:rsidRPr="00532B3B">
        <w:rPr>
          <w:rFonts w:ascii="Arial" w:hAnsi="Arial" w:cs="Arial"/>
          <w:bCs/>
        </w:rPr>
        <w:lastRenderedPageBreak/>
        <w:t xml:space="preserve">For information about the Center please refer to: </w:t>
      </w:r>
      <w:hyperlink r:id="rId14" w:history="1">
        <w:r w:rsidR="00A61FB6" w:rsidRPr="00532B3B">
          <w:rPr>
            <w:rStyle w:val="Hyperlink"/>
            <w:rFonts w:ascii="Arial" w:hAnsi="Arial" w:cs="Arial"/>
            <w:bCs/>
          </w:rPr>
          <w:t>http://ncatkansas.org/</w:t>
        </w:r>
      </w:hyperlink>
      <w:r w:rsidR="00A61FB6" w:rsidRPr="00532B3B">
        <w:rPr>
          <w:rFonts w:ascii="Arial" w:hAnsi="Arial" w:cs="Arial"/>
          <w:bCs/>
        </w:rPr>
        <w:t xml:space="preserve"> </w:t>
      </w:r>
    </w:p>
    <w:p w:rsidR="00A61FB6" w:rsidRPr="00532B3B" w:rsidRDefault="00A61FB6" w:rsidP="00D046A3">
      <w:pPr>
        <w:autoSpaceDE w:val="0"/>
        <w:autoSpaceDN w:val="0"/>
        <w:adjustRightInd w:val="0"/>
        <w:ind w:left="360" w:firstLine="360"/>
        <w:rPr>
          <w:rFonts w:ascii="Arial" w:hAnsi="Arial" w:cs="Arial"/>
          <w:bCs/>
        </w:rPr>
      </w:pPr>
    </w:p>
    <w:p w:rsidR="00C46F6D" w:rsidRPr="00532B3B" w:rsidRDefault="00B51635" w:rsidP="00D046A3">
      <w:pPr>
        <w:autoSpaceDE w:val="0"/>
        <w:autoSpaceDN w:val="0"/>
        <w:adjustRightInd w:val="0"/>
        <w:ind w:left="360" w:firstLine="360"/>
        <w:rPr>
          <w:rFonts w:ascii="Arial" w:hAnsi="Arial" w:cs="Arial"/>
          <w:bCs/>
        </w:rPr>
      </w:pPr>
      <w:r w:rsidRPr="00532B3B">
        <w:rPr>
          <w:rFonts w:ascii="Arial" w:hAnsi="Arial" w:cs="Arial"/>
          <w:bCs/>
        </w:rPr>
        <w:t xml:space="preserve">Central to The Plan </w:t>
      </w:r>
      <w:r w:rsidR="005C3A33" w:rsidRPr="00532B3B">
        <w:rPr>
          <w:rFonts w:ascii="Arial" w:hAnsi="Arial" w:cs="Arial"/>
          <w:bCs/>
        </w:rPr>
        <w:t xml:space="preserve">will be WATC serving as a value-added reseller of customized </w:t>
      </w:r>
      <w:r w:rsidR="00923770" w:rsidRPr="00532B3B">
        <w:rPr>
          <w:rFonts w:ascii="Arial" w:hAnsi="Arial" w:cs="Arial"/>
          <w:bCs/>
        </w:rPr>
        <w:t xml:space="preserve">services and </w:t>
      </w:r>
      <w:r w:rsidRPr="00532B3B">
        <w:rPr>
          <w:rFonts w:ascii="Arial" w:hAnsi="Arial" w:cs="Arial"/>
          <w:bCs/>
        </w:rPr>
        <w:t>program</w:t>
      </w:r>
      <w:r w:rsidR="00923770" w:rsidRPr="00532B3B">
        <w:rPr>
          <w:rFonts w:ascii="Arial" w:hAnsi="Arial" w:cs="Arial"/>
          <w:bCs/>
        </w:rPr>
        <w:t>s</w:t>
      </w:r>
      <w:r w:rsidRPr="00532B3B">
        <w:rPr>
          <w:rFonts w:ascii="Arial" w:hAnsi="Arial" w:cs="Arial"/>
          <w:bCs/>
        </w:rPr>
        <w:t xml:space="preserve"> </w:t>
      </w:r>
      <w:r w:rsidR="00923770" w:rsidRPr="00532B3B">
        <w:rPr>
          <w:rFonts w:ascii="Arial" w:hAnsi="Arial" w:cs="Arial"/>
          <w:bCs/>
        </w:rPr>
        <w:t xml:space="preserve">offered </w:t>
      </w:r>
      <w:r w:rsidR="005C3A33" w:rsidRPr="00532B3B">
        <w:rPr>
          <w:rFonts w:ascii="Arial" w:hAnsi="Arial" w:cs="Arial"/>
          <w:bCs/>
        </w:rPr>
        <w:t>to the aviation industry. WATC will build these customized services and solutions through a set of partnerships with certification providers, educational institutions and third-party providers of aviation training programs.</w:t>
      </w:r>
    </w:p>
    <w:p w:rsidR="00913D04" w:rsidRPr="00532B3B" w:rsidRDefault="00913D04" w:rsidP="00D046A3">
      <w:pPr>
        <w:tabs>
          <w:tab w:val="left" w:pos="540"/>
          <w:tab w:val="left" w:pos="1080"/>
          <w:tab w:val="left" w:pos="1620"/>
        </w:tabs>
        <w:rPr>
          <w:rFonts w:ascii="Arial" w:hAnsi="Arial" w:cs="Arial"/>
        </w:rPr>
      </w:pPr>
    </w:p>
    <w:p w:rsidR="001021BD" w:rsidRPr="00532B3B" w:rsidRDefault="007069E5" w:rsidP="009841D0">
      <w:pPr>
        <w:tabs>
          <w:tab w:val="left" w:pos="540"/>
          <w:tab w:val="left" w:pos="1080"/>
          <w:tab w:val="left" w:pos="1620"/>
        </w:tabs>
        <w:rPr>
          <w:rFonts w:ascii="Arial" w:hAnsi="Arial" w:cs="Arial"/>
        </w:rPr>
      </w:pPr>
      <w:r w:rsidRPr="00532B3B">
        <w:rPr>
          <w:rFonts w:ascii="Arial" w:hAnsi="Arial" w:cs="Arial"/>
        </w:rPr>
        <w:t>2-2</w:t>
      </w:r>
      <w:r w:rsidRPr="00532B3B">
        <w:rPr>
          <w:rFonts w:ascii="Arial" w:hAnsi="Arial" w:cs="Arial"/>
        </w:rPr>
        <w:tab/>
      </w:r>
      <w:r w:rsidR="00D82376" w:rsidRPr="00532B3B">
        <w:rPr>
          <w:rFonts w:ascii="Arial" w:hAnsi="Arial" w:cs="Arial"/>
          <w:u w:val="single"/>
        </w:rPr>
        <w:t>PROJECT</w:t>
      </w:r>
      <w:r w:rsidR="009841D0" w:rsidRPr="00532B3B">
        <w:rPr>
          <w:rFonts w:ascii="Arial" w:hAnsi="Arial" w:cs="Arial"/>
          <w:u w:val="single"/>
        </w:rPr>
        <w:t xml:space="preserve"> BACKGROUND</w:t>
      </w:r>
      <w:r w:rsidR="009841D0" w:rsidRPr="00532B3B">
        <w:rPr>
          <w:rFonts w:ascii="Arial" w:hAnsi="Arial" w:cs="Arial"/>
        </w:rPr>
        <w:tab/>
        <w:t xml:space="preserve"> </w:t>
      </w:r>
    </w:p>
    <w:p w:rsidR="00923770" w:rsidRPr="00532B3B" w:rsidRDefault="00923770" w:rsidP="004217BB">
      <w:pPr>
        <w:autoSpaceDE w:val="0"/>
        <w:autoSpaceDN w:val="0"/>
        <w:adjustRightInd w:val="0"/>
        <w:ind w:left="360" w:firstLine="360"/>
        <w:rPr>
          <w:rFonts w:ascii="Arial" w:hAnsi="Arial" w:cs="Arial"/>
        </w:rPr>
      </w:pPr>
    </w:p>
    <w:p w:rsidR="004217BB" w:rsidRPr="00532B3B" w:rsidRDefault="00D046A3" w:rsidP="004217BB">
      <w:pPr>
        <w:autoSpaceDE w:val="0"/>
        <w:autoSpaceDN w:val="0"/>
        <w:adjustRightInd w:val="0"/>
        <w:ind w:left="360" w:firstLine="360"/>
        <w:rPr>
          <w:rFonts w:ascii="Arial" w:hAnsi="Arial" w:cs="Arial"/>
        </w:rPr>
      </w:pPr>
      <w:r w:rsidRPr="00532B3B">
        <w:rPr>
          <w:rFonts w:ascii="Arial" w:hAnsi="Arial" w:cs="Arial"/>
        </w:rPr>
        <w:t>T</w:t>
      </w:r>
      <w:r w:rsidR="00D82376" w:rsidRPr="00532B3B">
        <w:rPr>
          <w:rFonts w:ascii="Arial" w:hAnsi="Arial" w:cs="Arial"/>
        </w:rPr>
        <w:t xml:space="preserve">he </w:t>
      </w:r>
      <w:r w:rsidR="004217BB" w:rsidRPr="00532B3B">
        <w:rPr>
          <w:rFonts w:ascii="Arial" w:hAnsi="Arial" w:cs="Arial"/>
          <w:bCs/>
        </w:rPr>
        <w:t xml:space="preserve">Plan calls for the creation of a financially self-sufficient </w:t>
      </w:r>
      <w:r w:rsidR="00011BA7" w:rsidRPr="00532B3B">
        <w:rPr>
          <w:rFonts w:ascii="Arial" w:hAnsi="Arial" w:cs="Arial"/>
          <w:bCs/>
        </w:rPr>
        <w:t>B2B function and department</w:t>
      </w:r>
      <w:r w:rsidR="004217BB" w:rsidRPr="00532B3B">
        <w:rPr>
          <w:rFonts w:ascii="Arial" w:hAnsi="Arial" w:cs="Arial"/>
          <w:bCs/>
        </w:rPr>
        <w:t xml:space="preserve"> within WATC to launch in the first quarter of WATC’s Fiscal Year 2017</w:t>
      </w:r>
      <w:r w:rsidR="005669E7" w:rsidRPr="00532B3B">
        <w:rPr>
          <w:rFonts w:ascii="Arial" w:hAnsi="Arial" w:cs="Arial"/>
          <w:bCs/>
        </w:rPr>
        <w:t>.</w:t>
      </w:r>
      <w:r w:rsidR="00D82376" w:rsidRPr="00532B3B">
        <w:rPr>
          <w:rFonts w:ascii="Arial" w:hAnsi="Arial" w:cs="Arial"/>
        </w:rPr>
        <w:t xml:space="preserve"> </w:t>
      </w:r>
      <w:r w:rsidR="00011BA7" w:rsidRPr="00532B3B">
        <w:rPr>
          <w:rFonts w:ascii="Arial" w:hAnsi="Arial" w:cs="Arial"/>
        </w:rPr>
        <w:t>Key elements of the overall approach include having WATC:</w:t>
      </w:r>
    </w:p>
    <w:p w:rsidR="004217BB" w:rsidRPr="00532B3B" w:rsidRDefault="004217BB" w:rsidP="004217BB">
      <w:pPr>
        <w:autoSpaceDE w:val="0"/>
        <w:autoSpaceDN w:val="0"/>
        <w:adjustRightInd w:val="0"/>
        <w:ind w:left="360" w:firstLine="360"/>
        <w:rPr>
          <w:rFonts w:ascii="Arial" w:hAnsi="Arial" w:cs="Arial"/>
        </w:rPr>
      </w:pPr>
    </w:p>
    <w:p w:rsidR="004217BB" w:rsidRPr="00532B3B" w:rsidRDefault="004217BB" w:rsidP="007C7F10">
      <w:pPr>
        <w:numPr>
          <w:ilvl w:val="0"/>
          <w:numId w:val="39"/>
        </w:numPr>
        <w:autoSpaceDE w:val="0"/>
        <w:autoSpaceDN w:val="0"/>
        <w:adjustRightInd w:val="0"/>
        <w:rPr>
          <w:rFonts w:ascii="Arial" w:hAnsi="Arial" w:cs="Arial"/>
        </w:rPr>
      </w:pPr>
      <w:r w:rsidRPr="00532B3B">
        <w:rPr>
          <w:rFonts w:ascii="Arial" w:hAnsi="Arial" w:cs="Arial"/>
        </w:rPr>
        <w:t>Expand the original grant construct of an employer-driven talent supply chain</w:t>
      </w:r>
      <w:r w:rsidR="004803A6" w:rsidRPr="00532B3B">
        <w:rPr>
          <w:rFonts w:ascii="Arial" w:hAnsi="Arial" w:cs="Arial"/>
        </w:rPr>
        <w:t>s.</w:t>
      </w:r>
    </w:p>
    <w:p w:rsidR="004217BB" w:rsidRPr="00532B3B" w:rsidRDefault="005D509A" w:rsidP="007C7F10">
      <w:pPr>
        <w:numPr>
          <w:ilvl w:val="1"/>
          <w:numId w:val="39"/>
        </w:numPr>
        <w:autoSpaceDE w:val="0"/>
        <w:autoSpaceDN w:val="0"/>
        <w:adjustRightInd w:val="0"/>
        <w:rPr>
          <w:rFonts w:ascii="Arial" w:hAnsi="Arial" w:cs="Arial"/>
        </w:rPr>
      </w:pPr>
      <w:r w:rsidRPr="00532B3B">
        <w:rPr>
          <w:rFonts w:ascii="Arial" w:hAnsi="Arial" w:cs="Arial"/>
        </w:rPr>
        <w:t>Apply</w:t>
      </w:r>
      <w:r w:rsidR="004217BB" w:rsidRPr="00532B3B">
        <w:rPr>
          <w:rFonts w:ascii="Arial" w:hAnsi="Arial" w:cs="Arial"/>
        </w:rPr>
        <w:t xml:space="preserve"> methods and tools </w:t>
      </w:r>
      <w:r w:rsidRPr="00532B3B">
        <w:rPr>
          <w:rFonts w:ascii="Arial" w:hAnsi="Arial" w:cs="Arial"/>
        </w:rPr>
        <w:t>from</w:t>
      </w:r>
      <w:r w:rsidR="004217BB" w:rsidRPr="00532B3B">
        <w:rPr>
          <w:rFonts w:ascii="Arial" w:hAnsi="Arial" w:cs="Arial"/>
        </w:rPr>
        <w:t xml:space="preserve"> talent supply chain management </w:t>
      </w:r>
      <w:r w:rsidRPr="00532B3B">
        <w:rPr>
          <w:rFonts w:ascii="Arial" w:hAnsi="Arial" w:cs="Arial"/>
        </w:rPr>
        <w:t xml:space="preserve">best practices </w:t>
      </w:r>
      <w:r w:rsidR="004217BB" w:rsidRPr="00532B3B">
        <w:rPr>
          <w:rFonts w:ascii="Arial" w:hAnsi="Arial" w:cs="Arial"/>
        </w:rPr>
        <w:t xml:space="preserve">to help expand </w:t>
      </w:r>
      <w:r w:rsidR="005669E7" w:rsidRPr="00532B3B">
        <w:rPr>
          <w:rFonts w:ascii="Arial" w:hAnsi="Arial" w:cs="Arial"/>
        </w:rPr>
        <w:t>the</w:t>
      </w:r>
      <w:r w:rsidR="004217BB" w:rsidRPr="00532B3B">
        <w:rPr>
          <w:rFonts w:ascii="Arial" w:hAnsi="Arial" w:cs="Arial"/>
        </w:rPr>
        <w:t xml:space="preserve"> scope of affiliated suppliers and consumers of aviation manufacturing talent.</w:t>
      </w:r>
      <w:r w:rsidRPr="00532B3B">
        <w:rPr>
          <w:rFonts w:ascii="Arial" w:hAnsi="Arial" w:cs="Arial"/>
        </w:rPr>
        <w:t xml:space="preserve"> Establish </w:t>
      </w:r>
      <w:r w:rsidRPr="00532B3B">
        <w:rPr>
          <w:rFonts w:ascii="Arial" w:hAnsi="Arial" w:cs="Arial"/>
        </w:rPr>
        <w:lastRenderedPageBreak/>
        <w:t xml:space="preserve">contracting methods to allow participating members to respond collectively and collaboratively to calls for education and certification programs needed to serve current and foreseeable industry talent requirements. </w:t>
      </w:r>
      <w:r w:rsidR="004217BB" w:rsidRPr="00532B3B">
        <w:rPr>
          <w:rFonts w:ascii="Arial" w:hAnsi="Arial" w:cs="Arial"/>
        </w:rPr>
        <w:t xml:space="preserve">Track outcomes and overall performance of the full talent supply chain. </w:t>
      </w:r>
    </w:p>
    <w:p w:rsidR="004217BB" w:rsidRPr="00532B3B" w:rsidRDefault="004217BB" w:rsidP="004217BB">
      <w:pPr>
        <w:autoSpaceDE w:val="0"/>
        <w:autoSpaceDN w:val="0"/>
        <w:adjustRightInd w:val="0"/>
        <w:ind w:left="360" w:firstLine="360"/>
        <w:rPr>
          <w:rFonts w:ascii="Arial" w:hAnsi="Arial" w:cs="Arial"/>
        </w:rPr>
      </w:pPr>
    </w:p>
    <w:p w:rsidR="004217BB" w:rsidRPr="00532B3B" w:rsidRDefault="00011BA7" w:rsidP="007C7F10">
      <w:pPr>
        <w:numPr>
          <w:ilvl w:val="0"/>
          <w:numId w:val="40"/>
        </w:numPr>
        <w:autoSpaceDE w:val="0"/>
        <w:autoSpaceDN w:val="0"/>
        <w:adjustRightInd w:val="0"/>
        <w:rPr>
          <w:rFonts w:ascii="Arial" w:hAnsi="Arial" w:cs="Arial"/>
        </w:rPr>
      </w:pPr>
      <w:r w:rsidRPr="00532B3B">
        <w:rPr>
          <w:rFonts w:ascii="Arial" w:hAnsi="Arial" w:cs="Arial"/>
        </w:rPr>
        <w:t xml:space="preserve">Add new types of organizations and </w:t>
      </w:r>
      <w:r w:rsidR="009C2511" w:rsidRPr="00532B3B">
        <w:rPr>
          <w:rFonts w:ascii="Arial" w:hAnsi="Arial" w:cs="Arial"/>
        </w:rPr>
        <w:t>offer programs to a wider array</w:t>
      </w:r>
      <w:r w:rsidRPr="00532B3B">
        <w:rPr>
          <w:rFonts w:ascii="Arial" w:hAnsi="Arial" w:cs="Arial"/>
        </w:rPr>
        <w:t xml:space="preserve"> of skill requirements in the industry.</w:t>
      </w:r>
    </w:p>
    <w:p w:rsidR="004217BB" w:rsidRPr="00532B3B" w:rsidRDefault="004217BB" w:rsidP="007C7F10">
      <w:pPr>
        <w:numPr>
          <w:ilvl w:val="1"/>
          <w:numId w:val="40"/>
        </w:numPr>
        <w:autoSpaceDE w:val="0"/>
        <w:autoSpaceDN w:val="0"/>
        <w:adjustRightInd w:val="0"/>
        <w:rPr>
          <w:rFonts w:ascii="Arial" w:hAnsi="Arial" w:cs="Arial"/>
        </w:rPr>
      </w:pPr>
      <w:r w:rsidRPr="00532B3B">
        <w:rPr>
          <w:rFonts w:ascii="Arial" w:hAnsi="Arial" w:cs="Arial"/>
        </w:rPr>
        <w:t xml:space="preserve">Define </w:t>
      </w:r>
      <w:r w:rsidR="005669E7" w:rsidRPr="00532B3B">
        <w:rPr>
          <w:rFonts w:ascii="Arial" w:hAnsi="Arial" w:cs="Arial"/>
        </w:rPr>
        <w:t xml:space="preserve">and establish </w:t>
      </w:r>
      <w:r w:rsidR="005D509A" w:rsidRPr="00532B3B">
        <w:rPr>
          <w:rFonts w:ascii="Arial" w:hAnsi="Arial" w:cs="Arial"/>
        </w:rPr>
        <w:t>a</w:t>
      </w:r>
      <w:r w:rsidRPr="00532B3B">
        <w:rPr>
          <w:rFonts w:ascii="Arial" w:hAnsi="Arial" w:cs="Arial"/>
        </w:rPr>
        <w:t xml:space="preserve"> </w:t>
      </w:r>
      <w:r w:rsidRPr="00532B3B">
        <w:rPr>
          <w:rFonts w:ascii="Arial" w:hAnsi="Arial" w:cs="Arial"/>
          <w:i/>
        </w:rPr>
        <w:t>consumer segment</w:t>
      </w:r>
      <w:r w:rsidRPr="00532B3B">
        <w:rPr>
          <w:rFonts w:ascii="Arial" w:hAnsi="Arial" w:cs="Arial"/>
        </w:rPr>
        <w:t xml:space="preserve"> representing the demand side of talent development: incumbent and aspiring workers and individual employers. </w:t>
      </w:r>
    </w:p>
    <w:p w:rsidR="001F1353" w:rsidRPr="00532B3B" w:rsidRDefault="001F1353" w:rsidP="00970AD8">
      <w:pPr>
        <w:autoSpaceDE w:val="0"/>
        <w:autoSpaceDN w:val="0"/>
        <w:adjustRightInd w:val="0"/>
        <w:ind w:left="1440"/>
        <w:rPr>
          <w:rFonts w:ascii="Arial" w:hAnsi="Arial" w:cs="Arial"/>
        </w:rPr>
      </w:pPr>
    </w:p>
    <w:p w:rsidR="004217BB" w:rsidRPr="00532B3B" w:rsidRDefault="004217BB" w:rsidP="007C7F10">
      <w:pPr>
        <w:numPr>
          <w:ilvl w:val="1"/>
          <w:numId w:val="40"/>
        </w:numPr>
        <w:autoSpaceDE w:val="0"/>
        <w:autoSpaceDN w:val="0"/>
        <w:adjustRightInd w:val="0"/>
        <w:rPr>
          <w:rFonts w:ascii="Arial" w:hAnsi="Arial" w:cs="Arial"/>
        </w:rPr>
      </w:pPr>
      <w:r w:rsidRPr="00532B3B">
        <w:rPr>
          <w:rFonts w:ascii="Arial" w:hAnsi="Arial" w:cs="Arial"/>
        </w:rPr>
        <w:t xml:space="preserve">Define </w:t>
      </w:r>
      <w:r w:rsidR="005669E7" w:rsidRPr="00532B3B">
        <w:rPr>
          <w:rFonts w:ascii="Arial" w:hAnsi="Arial" w:cs="Arial"/>
        </w:rPr>
        <w:t xml:space="preserve">and establish </w:t>
      </w:r>
      <w:r w:rsidRPr="00532B3B">
        <w:rPr>
          <w:rFonts w:ascii="Arial" w:hAnsi="Arial" w:cs="Arial"/>
        </w:rPr>
        <w:t xml:space="preserve">as the </w:t>
      </w:r>
      <w:r w:rsidRPr="00532B3B">
        <w:rPr>
          <w:rFonts w:ascii="Arial" w:hAnsi="Arial" w:cs="Arial"/>
          <w:i/>
        </w:rPr>
        <w:t>provider segment</w:t>
      </w:r>
      <w:r w:rsidRPr="00532B3B">
        <w:rPr>
          <w:rFonts w:ascii="Arial" w:hAnsi="Arial" w:cs="Arial"/>
        </w:rPr>
        <w:t>, representing the supply side of educational institutions, associations and certification providers.</w:t>
      </w:r>
    </w:p>
    <w:p w:rsidR="001F1353" w:rsidRPr="00532B3B" w:rsidRDefault="001F1353" w:rsidP="00970AD8">
      <w:pPr>
        <w:autoSpaceDE w:val="0"/>
        <w:autoSpaceDN w:val="0"/>
        <w:adjustRightInd w:val="0"/>
        <w:ind w:left="1440"/>
        <w:rPr>
          <w:rFonts w:ascii="Arial" w:hAnsi="Arial" w:cs="Arial"/>
        </w:rPr>
      </w:pPr>
    </w:p>
    <w:p w:rsidR="004217BB" w:rsidRPr="00532B3B" w:rsidRDefault="004217BB" w:rsidP="007C7F10">
      <w:pPr>
        <w:numPr>
          <w:ilvl w:val="1"/>
          <w:numId w:val="40"/>
        </w:numPr>
        <w:autoSpaceDE w:val="0"/>
        <w:autoSpaceDN w:val="0"/>
        <w:adjustRightInd w:val="0"/>
        <w:rPr>
          <w:rFonts w:ascii="Arial" w:hAnsi="Arial" w:cs="Arial"/>
        </w:rPr>
      </w:pPr>
      <w:r w:rsidRPr="00532B3B">
        <w:rPr>
          <w:rFonts w:ascii="Arial" w:hAnsi="Arial" w:cs="Arial"/>
        </w:rPr>
        <w:t xml:space="preserve">Expand the </w:t>
      </w:r>
      <w:r w:rsidR="005669E7" w:rsidRPr="00532B3B">
        <w:rPr>
          <w:rFonts w:ascii="Arial" w:hAnsi="Arial" w:cs="Arial"/>
        </w:rPr>
        <w:t xml:space="preserve">aviation industry </w:t>
      </w:r>
      <w:r w:rsidRPr="00532B3B">
        <w:rPr>
          <w:rFonts w:ascii="Arial" w:hAnsi="Arial" w:cs="Arial"/>
        </w:rPr>
        <w:t xml:space="preserve">skills </w:t>
      </w:r>
      <w:r w:rsidR="005669E7" w:rsidRPr="00532B3B">
        <w:rPr>
          <w:rFonts w:ascii="Arial" w:hAnsi="Arial" w:cs="Arial"/>
        </w:rPr>
        <w:t>categories</w:t>
      </w:r>
      <w:r w:rsidR="00011BA7" w:rsidRPr="00532B3B">
        <w:rPr>
          <w:rFonts w:ascii="Arial" w:hAnsi="Arial" w:cs="Arial"/>
        </w:rPr>
        <w:t xml:space="preserve"> served by education, certification (and ‘hybrid’ programs combining </w:t>
      </w:r>
      <w:r w:rsidR="00011BA7" w:rsidRPr="00532B3B">
        <w:rPr>
          <w:rFonts w:ascii="Arial" w:hAnsi="Arial" w:cs="Arial"/>
        </w:rPr>
        <w:lastRenderedPageBreak/>
        <w:t>the two) to include both</w:t>
      </w:r>
      <w:r w:rsidRPr="00532B3B">
        <w:rPr>
          <w:rFonts w:ascii="Arial" w:hAnsi="Arial" w:cs="Arial"/>
        </w:rPr>
        <w:t xml:space="preserve"> “skilled” (associate degree or equivalent, plus 12-24 months of training/experience) and “highly skilled” (bachelor’s degree or equivalent, plus 36+ months of training/experience) resources. The TAACCCT </w:t>
      </w:r>
      <w:r w:rsidR="005669E7" w:rsidRPr="00532B3B">
        <w:rPr>
          <w:rFonts w:ascii="Arial" w:hAnsi="Arial" w:cs="Arial"/>
        </w:rPr>
        <w:t xml:space="preserve">targeted </w:t>
      </w:r>
      <w:r w:rsidRPr="00532B3B">
        <w:rPr>
          <w:rFonts w:ascii="Arial" w:hAnsi="Arial" w:cs="Arial"/>
        </w:rPr>
        <w:t xml:space="preserve">skilled resources. </w:t>
      </w:r>
      <w:r w:rsidR="005669E7" w:rsidRPr="00532B3B">
        <w:rPr>
          <w:rFonts w:ascii="Arial" w:hAnsi="Arial" w:cs="Arial"/>
        </w:rPr>
        <w:t>The Plan calls for serving both.</w:t>
      </w:r>
    </w:p>
    <w:p w:rsidR="005669E7" w:rsidRPr="00532B3B" w:rsidRDefault="005669E7" w:rsidP="005669E7">
      <w:pPr>
        <w:autoSpaceDE w:val="0"/>
        <w:autoSpaceDN w:val="0"/>
        <w:adjustRightInd w:val="0"/>
        <w:ind w:left="1080"/>
        <w:rPr>
          <w:rFonts w:ascii="Arial" w:hAnsi="Arial" w:cs="Arial"/>
        </w:rPr>
      </w:pPr>
    </w:p>
    <w:p w:rsidR="004217BB" w:rsidRPr="00532B3B" w:rsidRDefault="005669E7" w:rsidP="007C7F10">
      <w:pPr>
        <w:numPr>
          <w:ilvl w:val="0"/>
          <w:numId w:val="40"/>
        </w:numPr>
        <w:autoSpaceDE w:val="0"/>
        <w:autoSpaceDN w:val="0"/>
        <w:adjustRightInd w:val="0"/>
        <w:rPr>
          <w:rFonts w:ascii="Arial" w:hAnsi="Arial" w:cs="Arial"/>
        </w:rPr>
      </w:pPr>
      <w:r w:rsidRPr="00532B3B">
        <w:rPr>
          <w:rFonts w:ascii="Arial" w:hAnsi="Arial" w:cs="Arial"/>
        </w:rPr>
        <w:t>Establish</w:t>
      </w:r>
      <w:r w:rsidR="004217BB" w:rsidRPr="00532B3B">
        <w:rPr>
          <w:rFonts w:ascii="Arial" w:hAnsi="Arial" w:cs="Arial"/>
        </w:rPr>
        <w:t xml:space="preserve"> fee-based memberships for </w:t>
      </w:r>
      <w:r w:rsidR="004803A6" w:rsidRPr="00532B3B">
        <w:rPr>
          <w:rFonts w:ascii="Arial" w:hAnsi="Arial" w:cs="Arial"/>
        </w:rPr>
        <w:t xml:space="preserve">participating </w:t>
      </w:r>
      <w:r w:rsidR="004217BB" w:rsidRPr="00532B3B">
        <w:rPr>
          <w:rFonts w:ascii="Arial" w:hAnsi="Arial" w:cs="Arial"/>
        </w:rPr>
        <w:t xml:space="preserve">organizations from both market segments. Offer tiered memberships with varying levels of benefits. </w:t>
      </w:r>
    </w:p>
    <w:p w:rsidR="004217BB" w:rsidRPr="00532B3B" w:rsidRDefault="004217BB" w:rsidP="004217BB">
      <w:pPr>
        <w:autoSpaceDE w:val="0"/>
        <w:autoSpaceDN w:val="0"/>
        <w:adjustRightInd w:val="0"/>
        <w:ind w:left="360" w:firstLine="360"/>
        <w:rPr>
          <w:rFonts w:ascii="Arial" w:hAnsi="Arial" w:cs="Arial"/>
        </w:rPr>
      </w:pPr>
    </w:p>
    <w:p w:rsidR="004217BB" w:rsidRPr="00532B3B" w:rsidRDefault="004217BB" w:rsidP="007C7F10">
      <w:pPr>
        <w:numPr>
          <w:ilvl w:val="0"/>
          <w:numId w:val="40"/>
        </w:numPr>
        <w:autoSpaceDE w:val="0"/>
        <w:autoSpaceDN w:val="0"/>
        <w:adjustRightInd w:val="0"/>
        <w:rPr>
          <w:rFonts w:ascii="Arial" w:hAnsi="Arial" w:cs="Arial"/>
        </w:rPr>
      </w:pPr>
      <w:r w:rsidRPr="00532B3B">
        <w:rPr>
          <w:rFonts w:ascii="Arial" w:hAnsi="Arial" w:cs="Arial"/>
        </w:rPr>
        <w:t xml:space="preserve">Require organizations desiring membership in </w:t>
      </w:r>
      <w:r w:rsidR="005669E7" w:rsidRPr="00532B3B">
        <w:rPr>
          <w:rFonts w:ascii="Arial" w:hAnsi="Arial" w:cs="Arial"/>
        </w:rPr>
        <w:t>WATC’s new aviation industry</w:t>
      </w:r>
      <w:r w:rsidRPr="00532B3B">
        <w:rPr>
          <w:rFonts w:ascii="Arial" w:hAnsi="Arial" w:cs="Arial"/>
        </w:rPr>
        <w:t xml:space="preserve"> talent supply chain to illustrate an institutional competence and sustained investment in workforce and talent development solutions for the aviation manufacturing industry. </w:t>
      </w:r>
    </w:p>
    <w:p w:rsidR="004217BB" w:rsidRPr="00532B3B" w:rsidRDefault="004217BB" w:rsidP="004217BB">
      <w:pPr>
        <w:autoSpaceDE w:val="0"/>
        <w:autoSpaceDN w:val="0"/>
        <w:adjustRightInd w:val="0"/>
        <w:ind w:left="360" w:firstLine="360"/>
        <w:rPr>
          <w:rFonts w:ascii="Arial" w:hAnsi="Arial" w:cs="Arial"/>
        </w:rPr>
      </w:pPr>
    </w:p>
    <w:p w:rsidR="004217BB" w:rsidRPr="00532B3B" w:rsidRDefault="004217BB" w:rsidP="007C7F10">
      <w:pPr>
        <w:numPr>
          <w:ilvl w:val="0"/>
          <w:numId w:val="40"/>
        </w:numPr>
        <w:autoSpaceDE w:val="0"/>
        <w:autoSpaceDN w:val="0"/>
        <w:adjustRightInd w:val="0"/>
        <w:rPr>
          <w:rFonts w:ascii="Arial" w:hAnsi="Arial" w:cs="Arial"/>
        </w:rPr>
      </w:pPr>
      <w:r w:rsidRPr="00532B3B">
        <w:rPr>
          <w:rFonts w:ascii="Arial" w:hAnsi="Arial" w:cs="Arial"/>
        </w:rPr>
        <w:t>Provide talent development services to paying members annually</w:t>
      </w:r>
    </w:p>
    <w:p w:rsidR="004217BB" w:rsidRPr="00532B3B" w:rsidRDefault="004217BB" w:rsidP="007C7F10">
      <w:pPr>
        <w:numPr>
          <w:ilvl w:val="1"/>
          <w:numId w:val="40"/>
        </w:numPr>
        <w:autoSpaceDE w:val="0"/>
        <w:autoSpaceDN w:val="0"/>
        <w:adjustRightInd w:val="0"/>
        <w:rPr>
          <w:rFonts w:ascii="Arial" w:hAnsi="Arial" w:cs="Arial"/>
        </w:rPr>
      </w:pPr>
      <w:r w:rsidRPr="00532B3B">
        <w:rPr>
          <w:rFonts w:ascii="Arial" w:hAnsi="Arial" w:cs="Arial"/>
        </w:rPr>
        <w:t xml:space="preserve">Refresh the service portfolio annually based on members’ requirements. Examples </w:t>
      </w:r>
      <w:r w:rsidR="005669E7" w:rsidRPr="00532B3B">
        <w:rPr>
          <w:rFonts w:ascii="Arial" w:hAnsi="Arial" w:cs="Arial"/>
        </w:rPr>
        <w:t xml:space="preserve">may </w:t>
      </w:r>
      <w:r w:rsidRPr="00532B3B">
        <w:rPr>
          <w:rFonts w:ascii="Arial" w:hAnsi="Arial" w:cs="Arial"/>
        </w:rPr>
        <w:t xml:space="preserve">include benchmarking surveys to help identify success attributes </w:t>
      </w:r>
      <w:r w:rsidRPr="00532B3B">
        <w:rPr>
          <w:rFonts w:ascii="Arial" w:hAnsi="Arial" w:cs="Arial"/>
        </w:rPr>
        <w:lastRenderedPageBreak/>
        <w:t>of students and employees; annual forums offering members opportunities to share best practices in talent supply chain management; and, fee-based consulting in implementing talent development programs.</w:t>
      </w:r>
    </w:p>
    <w:p w:rsidR="004217BB" w:rsidRPr="00532B3B" w:rsidRDefault="004217BB" w:rsidP="004217BB">
      <w:pPr>
        <w:autoSpaceDE w:val="0"/>
        <w:autoSpaceDN w:val="0"/>
        <w:adjustRightInd w:val="0"/>
        <w:ind w:left="360" w:firstLine="360"/>
        <w:rPr>
          <w:rFonts w:ascii="Arial" w:hAnsi="Arial" w:cs="Arial"/>
        </w:rPr>
      </w:pPr>
    </w:p>
    <w:p w:rsidR="004217BB" w:rsidRPr="00532B3B" w:rsidRDefault="004217BB" w:rsidP="007C7F10">
      <w:pPr>
        <w:numPr>
          <w:ilvl w:val="0"/>
          <w:numId w:val="40"/>
        </w:numPr>
        <w:autoSpaceDE w:val="0"/>
        <w:autoSpaceDN w:val="0"/>
        <w:adjustRightInd w:val="0"/>
        <w:rPr>
          <w:rFonts w:ascii="Arial" w:hAnsi="Arial" w:cs="Arial"/>
        </w:rPr>
      </w:pPr>
      <w:r w:rsidRPr="00532B3B">
        <w:rPr>
          <w:rFonts w:ascii="Arial" w:hAnsi="Arial" w:cs="Arial"/>
        </w:rPr>
        <w:t xml:space="preserve">Create a </w:t>
      </w:r>
      <w:r w:rsidR="005669E7" w:rsidRPr="00532B3B">
        <w:rPr>
          <w:rFonts w:ascii="Arial" w:hAnsi="Arial" w:cs="Arial"/>
        </w:rPr>
        <w:t>new</w:t>
      </w:r>
      <w:r w:rsidRPr="00532B3B">
        <w:rPr>
          <w:rFonts w:ascii="Arial" w:hAnsi="Arial" w:cs="Arial"/>
        </w:rPr>
        <w:t xml:space="preserve"> sub-brand to market talent solution services</w:t>
      </w:r>
      <w:r w:rsidR="00011BA7" w:rsidRPr="00532B3B">
        <w:rPr>
          <w:rFonts w:ascii="Arial" w:hAnsi="Arial" w:cs="Arial"/>
        </w:rPr>
        <w:t xml:space="preserve"> developed under the auspices of The Plan</w:t>
      </w:r>
      <w:r w:rsidRPr="00532B3B">
        <w:rPr>
          <w:rFonts w:ascii="Arial" w:hAnsi="Arial" w:cs="Arial"/>
        </w:rPr>
        <w:t xml:space="preserve">. </w:t>
      </w:r>
    </w:p>
    <w:p w:rsidR="007C7F10" w:rsidRPr="00532B3B" w:rsidRDefault="007C7F10" w:rsidP="007C7F10">
      <w:pPr>
        <w:autoSpaceDE w:val="0"/>
        <w:autoSpaceDN w:val="0"/>
        <w:adjustRightInd w:val="0"/>
        <w:ind w:left="720"/>
        <w:rPr>
          <w:rFonts w:ascii="Arial" w:hAnsi="Arial" w:cs="Arial"/>
        </w:rPr>
      </w:pPr>
    </w:p>
    <w:p w:rsidR="004217BB" w:rsidRPr="00532B3B" w:rsidRDefault="00923770" w:rsidP="004217BB">
      <w:pPr>
        <w:autoSpaceDE w:val="0"/>
        <w:autoSpaceDN w:val="0"/>
        <w:adjustRightInd w:val="0"/>
        <w:ind w:left="360" w:firstLine="360"/>
        <w:rPr>
          <w:rFonts w:ascii="Arial" w:hAnsi="Arial" w:cs="Arial"/>
        </w:rPr>
      </w:pPr>
      <w:r w:rsidRPr="00532B3B">
        <w:rPr>
          <w:rFonts w:ascii="Arial" w:hAnsi="Arial" w:cs="Arial"/>
        </w:rPr>
        <w:t xml:space="preserve">The goal of The Plan is to </w:t>
      </w:r>
      <w:r w:rsidR="004217BB" w:rsidRPr="00532B3B">
        <w:rPr>
          <w:rFonts w:ascii="Arial" w:hAnsi="Arial" w:cs="Arial"/>
        </w:rPr>
        <w:t xml:space="preserve">sustain best practices developed by NAC, expand opportunities for aviation workers and help improve industry-wide talent acquisition and retention. Importantly, it also seeks to leverage NCAT’s established expertise and create </w:t>
      </w:r>
      <w:r w:rsidR="00011BA7" w:rsidRPr="00532B3B">
        <w:rPr>
          <w:rFonts w:ascii="Arial" w:hAnsi="Arial" w:cs="Arial"/>
        </w:rPr>
        <w:t>brand enhancement opportunities</w:t>
      </w:r>
      <w:r w:rsidR="004217BB" w:rsidRPr="00532B3B">
        <w:rPr>
          <w:rFonts w:ascii="Arial" w:hAnsi="Arial" w:cs="Arial"/>
        </w:rPr>
        <w:t xml:space="preserve"> for WATC. The </w:t>
      </w:r>
      <w:r w:rsidR="00011BA7" w:rsidRPr="00532B3B">
        <w:rPr>
          <w:rFonts w:ascii="Arial" w:hAnsi="Arial" w:cs="Arial"/>
        </w:rPr>
        <w:t>P</w:t>
      </w:r>
      <w:r w:rsidR="004217BB" w:rsidRPr="00532B3B">
        <w:rPr>
          <w:rFonts w:ascii="Arial" w:hAnsi="Arial" w:cs="Arial"/>
        </w:rPr>
        <w:t>lan aims to:</w:t>
      </w:r>
    </w:p>
    <w:p w:rsidR="004217BB" w:rsidRPr="00532B3B" w:rsidRDefault="004217BB" w:rsidP="004217BB">
      <w:pPr>
        <w:autoSpaceDE w:val="0"/>
        <w:autoSpaceDN w:val="0"/>
        <w:adjustRightInd w:val="0"/>
        <w:ind w:left="360" w:firstLine="360"/>
        <w:rPr>
          <w:rFonts w:ascii="Arial" w:hAnsi="Arial" w:cs="Arial"/>
        </w:rPr>
      </w:pPr>
    </w:p>
    <w:p w:rsidR="004217BB" w:rsidRPr="00532B3B" w:rsidRDefault="004217BB" w:rsidP="00011BA7">
      <w:pPr>
        <w:numPr>
          <w:ilvl w:val="0"/>
          <w:numId w:val="37"/>
        </w:numPr>
        <w:autoSpaceDE w:val="0"/>
        <w:autoSpaceDN w:val="0"/>
        <w:adjustRightInd w:val="0"/>
        <w:ind w:left="1080"/>
        <w:rPr>
          <w:rFonts w:ascii="Arial" w:hAnsi="Arial" w:cs="Arial"/>
        </w:rPr>
      </w:pPr>
      <w:r w:rsidRPr="00532B3B">
        <w:rPr>
          <w:rFonts w:ascii="Arial" w:hAnsi="Arial" w:cs="Arial"/>
        </w:rPr>
        <w:t xml:space="preserve">Establish </w:t>
      </w:r>
      <w:r w:rsidR="00BE1130" w:rsidRPr="00532B3B">
        <w:rPr>
          <w:rFonts w:ascii="Arial" w:hAnsi="Arial" w:cs="Arial"/>
        </w:rPr>
        <w:t xml:space="preserve">WATC (and NCAT) </w:t>
      </w:r>
      <w:r w:rsidRPr="00532B3B">
        <w:rPr>
          <w:rFonts w:ascii="Arial" w:hAnsi="Arial" w:cs="Arial"/>
        </w:rPr>
        <w:t xml:space="preserve"> as an internationally-recognized leader in aviation talent development </w:t>
      </w:r>
    </w:p>
    <w:p w:rsidR="004217BB" w:rsidRPr="00532B3B" w:rsidRDefault="004217BB" w:rsidP="00011BA7">
      <w:pPr>
        <w:numPr>
          <w:ilvl w:val="0"/>
          <w:numId w:val="37"/>
        </w:numPr>
        <w:autoSpaceDE w:val="0"/>
        <w:autoSpaceDN w:val="0"/>
        <w:adjustRightInd w:val="0"/>
        <w:ind w:left="1080"/>
        <w:rPr>
          <w:rFonts w:ascii="Arial" w:hAnsi="Arial" w:cs="Arial"/>
        </w:rPr>
      </w:pPr>
      <w:r w:rsidRPr="00532B3B">
        <w:rPr>
          <w:rFonts w:ascii="Arial" w:hAnsi="Arial" w:cs="Arial"/>
        </w:rPr>
        <w:t>Sustain Sedgwick County’s commitment to meet demand for aviation manufacturing talent</w:t>
      </w:r>
    </w:p>
    <w:p w:rsidR="004217BB" w:rsidRPr="00532B3B" w:rsidRDefault="004217BB" w:rsidP="00011BA7">
      <w:pPr>
        <w:numPr>
          <w:ilvl w:val="0"/>
          <w:numId w:val="37"/>
        </w:numPr>
        <w:autoSpaceDE w:val="0"/>
        <w:autoSpaceDN w:val="0"/>
        <w:adjustRightInd w:val="0"/>
        <w:ind w:left="1080"/>
        <w:rPr>
          <w:rFonts w:ascii="Arial" w:hAnsi="Arial" w:cs="Arial"/>
        </w:rPr>
      </w:pPr>
      <w:r w:rsidRPr="00532B3B">
        <w:rPr>
          <w:rFonts w:ascii="Arial" w:hAnsi="Arial" w:cs="Arial"/>
        </w:rPr>
        <w:lastRenderedPageBreak/>
        <w:t>Increase enrollment and revenue at WATC and participating educational institutions</w:t>
      </w:r>
    </w:p>
    <w:p w:rsidR="004217BB" w:rsidRPr="00532B3B" w:rsidRDefault="004217BB" w:rsidP="00011BA7">
      <w:pPr>
        <w:numPr>
          <w:ilvl w:val="0"/>
          <w:numId w:val="37"/>
        </w:numPr>
        <w:autoSpaceDE w:val="0"/>
        <w:autoSpaceDN w:val="0"/>
        <w:adjustRightInd w:val="0"/>
        <w:ind w:left="1080"/>
        <w:rPr>
          <w:rFonts w:ascii="Arial" w:hAnsi="Arial" w:cs="Arial"/>
        </w:rPr>
      </w:pPr>
      <w:r w:rsidRPr="00532B3B">
        <w:rPr>
          <w:rFonts w:ascii="Arial" w:hAnsi="Arial" w:cs="Arial"/>
        </w:rPr>
        <w:t>Clarify career options for existing workers and those aspiring to work in aviation manufacturing</w:t>
      </w:r>
    </w:p>
    <w:p w:rsidR="004217BB" w:rsidRPr="00532B3B" w:rsidRDefault="004217BB" w:rsidP="00011BA7">
      <w:pPr>
        <w:numPr>
          <w:ilvl w:val="0"/>
          <w:numId w:val="37"/>
        </w:numPr>
        <w:autoSpaceDE w:val="0"/>
        <w:autoSpaceDN w:val="0"/>
        <w:adjustRightInd w:val="0"/>
        <w:ind w:left="1080"/>
        <w:rPr>
          <w:rFonts w:ascii="Arial" w:hAnsi="Arial" w:cs="Arial"/>
        </w:rPr>
      </w:pPr>
      <w:r w:rsidRPr="00532B3B">
        <w:rPr>
          <w:rFonts w:ascii="Arial" w:hAnsi="Arial" w:cs="Arial"/>
        </w:rPr>
        <w:t>Simplify talent acquisition and speed job placements</w:t>
      </w:r>
    </w:p>
    <w:p w:rsidR="004217BB" w:rsidRPr="00532B3B" w:rsidRDefault="004217BB" w:rsidP="00011BA7">
      <w:pPr>
        <w:numPr>
          <w:ilvl w:val="0"/>
          <w:numId w:val="37"/>
        </w:numPr>
        <w:autoSpaceDE w:val="0"/>
        <w:autoSpaceDN w:val="0"/>
        <w:adjustRightInd w:val="0"/>
        <w:ind w:left="1080"/>
        <w:rPr>
          <w:rFonts w:ascii="Arial" w:hAnsi="Arial" w:cs="Arial"/>
        </w:rPr>
      </w:pPr>
      <w:r w:rsidRPr="00532B3B">
        <w:rPr>
          <w:rFonts w:ascii="Arial" w:hAnsi="Arial" w:cs="Arial"/>
        </w:rPr>
        <w:t>Improve the industry understanding of attributes required for successful careers</w:t>
      </w:r>
    </w:p>
    <w:p w:rsidR="00DD05F8" w:rsidRPr="00532B3B" w:rsidRDefault="00DD05F8" w:rsidP="00B50640">
      <w:pPr>
        <w:tabs>
          <w:tab w:val="left" w:pos="540"/>
          <w:tab w:val="left" w:pos="1080"/>
          <w:tab w:val="left" w:pos="1620"/>
        </w:tabs>
        <w:rPr>
          <w:rFonts w:ascii="Arial" w:hAnsi="Arial" w:cs="Arial"/>
        </w:rPr>
      </w:pPr>
    </w:p>
    <w:p w:rsidR="00AA37A0" w:rsidRPr="00532B3B" w:rsidRDefault="00E57CAF" w:rsidP="00B50640">
      <w:pPr>
        <w:tabs>
          <w:tab w:val="left" w:pos="540"/>
          <w:tab w:val="left" w:pos="1080"/>
          <w:tab w:val="left" w:pos="1620"/>
        </w:tabs>
        <w:rPr>
          <w:rFonts w:ascii="Arial" w:hAnsi="Arial" w:cs="Arial"/>
          <w:u w:val="single"/>
        </w:rPr>
      </w:pPr>
      <w:r w:rsidRPr="00532B3B">
        <w:rPr>
          <w:rFonts w:ascii="Arial" w:hAnsi="Arial" w:cs="Arial"/>
        </w:rPr>
        <w:t>2-3</w:t>
      </w:r>
      <w:r w:rsidR="00B50640" w:rsidRPr="00532B3B">
        <w:rPr>
          <w:rFonts w:ascii="Arial" w:hAnsi="Arial" w:cs="Arial"/>
        </w:rPr>
        <w:tab/>
      </w:r>
      <w:r w:rsidR="00E10124" w:rsidRPr="00532B3B">
        <w:rPr>
          <w:rFonts w:ascii="Arial" w:hAnsi="Arial" w:cs="Arial"/>
          <w:u w:val="single"/>
        </w:rPr>
        <w:t>CONTRACTOR</w:t>
      </w:r>
      <w:r w:rsidR="002A5384" w:rsidRPr="00532B3B">
        <w:rPr>
          <w:rFonts w:ascii="Arial" w:hAnsi="Arial" w:cs="Arial"/>
          <w:u w:val="single"/>
        </w:rPr>
        <w:t xml:space="preserve"> RESPONSIBILITES</w:t>
      </w:r>
    </w:p>
    <w:p w:rsidR="00AA37A0" w:rsidRPr="00532B3B" w:rsidRDefault="00AA37A0" w:rsidP="00AA37A0">
      <w:pPr>
        <w:tabs>
          <w:tab w:val="left" w:pos="1080"/>
          <w:tab w:val="left" w:pos="1620"/>
        </w:tabs>
        <w:rPr>
          <w:rFonts w:ascii="Arial" w:hAnsi="Arial" w:cs="Arial"/>
        </w:rPr>
      </w:pPr>
    </w:p>
    <w:p w:rsidR="00AA37A0" w:rsidRPr="00532B3B" w:rsidRDefault="00AA37A0" w:rsidP="00AA37A0">
      <w:pPr>
        <w:tabs>
          <w:tab w:val="left" w:pos="540"/>
          <w:tab w:val="left" w:pos="1080"/>
          <w:tab w:val="left" w:pos="1620"/>
        </w:tabs>
        <w:ind w:left="540"/>
        <w:rPr>
          <w:rFonts w:ascii="Arial" w:hAnsi="Arial" w:cs="Arial"/>
          <w:b/>
        </w:rPr>
      </w:pPr>
      <w:r w:rsidRPr="00532B3B">
        <w:rPr>
          <w:rFonts w:ascii="Arial" w:hAnsi="Arial" w:cs="Arial"/>
          <w:b/>
        </w:rPr>
        <w:t xml:space="preserve">The </w:t>
      </w:r>
      <w:r w:rsidR="008F15F7" w:rsidRPr="00532B3B">
        <w:rPr>
          <w:rFonts w:ascii="Arial" w:hAnsi="Arial" w:cs="Arial"/>
          <w:b/>
        </w:rPr>
        <w:t xml:space="preserve">selected </w:t>
      </w:r>
      <w:r w:rsidR="00BE6123" w:rsidRPr="00532B3B">
        <w:rPr>
          <w:rFonts w:ascii="Arial" w:hAnsi="Arial" w:cs="Arial"/>
          <w:b/>
        </w:rPr>
        <w:t>Co</w:t>
      </w:r>
      <w:r w:rsidR="00E10124" w:rsidRPr="00532B3B">
        <w:rPr>
          <w:rFonts w:ascii="Arial" w:hAnsi="Arial" w:cs="Arial"/>
          <w:b/>
        </w:rPr>
        <w:t xml:space="preserve">ntractor </w:t>
      </w:r>
      <w:r w:rsidRPr="00532B3B">
        <w:rPr>
          <w:rFonts w:ascii="Arial" w:hAnsi="Arial" w:cs="Arial"/>
          <w:b/>
        </w:rPr>
        <w:t xml:space="preserve">will be responsible </w:t>
      </w:r>
      <w:r w:rsidR="007D7C54" w:rsidRPr="00532B3B">
        <w:rPr>
          <w:rFonts w:ascii="Arial" w:hAnsi="Arial" w:cs="Arial"/>
          <w:b/>
        </w:rPr>
        <w:t>for the following deliverables</w:t>
      </w:r>
      <w:r w:rsidR="00D046A3" w:rsidRPr="00532B3B">
        <w:rPr>
          <w:rFonts w:ascii="Arial" w:hAnsi="Arial" w:cs="Arial"/>
          <w:b/>
        </w:rPr>
        <w:t xml:space="preserve"> to be completed by </w:t>
      </w:r>
      <w:r w:rsidR="005C3A33" w:rsidRPr="00532B3B">
        <w:rPr>
          <w:rFonts w:ascii="Arial" w:hAnsi="Arial" w:cs="Arial"/>
          <w:b/>
        </w:rPr>
        <w:t>the dates shown.</w:t>
      </w:r>
      <w:r w:rsidR="00442D69" w:rsidRPr="00532B3B">
        <w:rPr>
          <w:rFonts w:ascii="Arial" w:hAnsi="Arial" w:cs="Arial"/>
          <w:b/>
        </w:rPr>
        <w:t xml:space="preserve"> </w:t>
      </w:r>
    </w:p>
    <w:p w:rsidR="00AA37A0" w:rsidRPr="00532B3B" w:rsidRDefault="00AA37A0" w:rsidP="00970AD8">
      <w:pPr>
        <w:tabs>
          <w:tab w:val="left" w:pos="540"/>
          <w:tab w:val="left" w:pos="1080"/>
          <w:tab w:val="left" w:pos="1620"/>
        </w:tabs>
        <w:rPr>
          <w:rFonts w:ascii="Arial" w:hAnsi="Arial" w:cs="Arial"/>
        </w:rPr>
      </w:pPr>
    </w:p>
    <w:p w:rsidR="007D3F39" w:rsidRPr="00532B3B" w:rsidRDefault="00D046A3" w:rsidP="00F87CDC">
      <w:pPr>
        <w:pStyle w:val="ListParagraph"/>
        <w:numPr>
          <w:ilvl w:val="0"/>
          <w:numId w:val="33"/>
        </w:numPr>
        <w:spacing w:after="0" w:line="240" w:lineRule="auto"/>
        <w:rPr>
          <w:rFonts w:ascii="Arial" w:hAnsi="Arial" w:cs="Arial"/>
        </w:rPr>
      </w:pPr>
      <w:r w:rsidRPr="00532B3B">
        <w:rPr>
          <w:rFonts w:ascii="Arial" w:hAnsi="Arial" w:cs="Arial"/>
          <w:b/>
          <w:szCs w:val="20"/>
        </w:rPr>
        <w:t>Development of a Marketing Communication Program for the Post-Grant Enterprise</w:t>
      </w:r>
    </w:p>
    <w:p w:rsidR="00365B54" w:rsidRPr="00532B3B" w:rsidRDefault="00365B54" w:rsidP="00BE1130">
      <w:pPr>
        <w:pStyle w:val="ListParagraph"/>
        <w:spacing w:after="0" w:line="240" w:lineRule="auto"/>
        <w:ind w:left="900"/>
        <w:rPr>
          <w:rFonts w:ascii="Arial" w:hAnsi="Arial" w:cs="Arial"/>
          <w:szCs w:val="20"/>
        </w:rPr>
      </w:pPr>
    </w:p>
    <w:p w:rsidR="00BE1130" w:rsidRPr="00532B3B" w:rsidRDefault="004803A6" w:rsidP="00BE1130">
      <w:pPr>
        <w:pStyle w:val="ListParagraph"/>
        <w:spacing w:after="0" w:line="240" w:lineRule="auto"/>
        <w:ind w:left="900"/>
        <w:rPr>
          <w:rFonts w:ascii="Arial" w:hAnsi="Arial" w:cs="Arial"/>
          <w:i/>
          <w:szCs w:val="20"/>
        </w:rPr>
      </w:pPr>
      <w:r w:rsidRPr="00532B3B">
        <w:rPr>
          <w:rFonts w:ascii="Arial" w:hAnsi="Arial" w:cs="Arial"/>
          <w:szCs w:val="20"/>
        </w:rPr>
        <w:t xml:space="preserve">The contractor’s proposal should define a Marketing and Communication Program and describe the strategy and materials needed for collateral, advertising and market research necessary to support The </w:t>
      </w:r>
      <w:r w:rsidRPr="00532B3B">
        <w:rPr>
          <w:rFonts w:ascii="Arial" w:hAnsi="Arial" w:cs="Arial"/>
          <w:szCs w:val="20"/>
        </w:rPr>
        <w:lastRenderedPageBreak/>
        <w:t xml:space="preserve">Plan. </w:t>
      </w:r>
      <w:r w:rsidRPr="00532B3B">
        <w:rPr>
          <w:rFonts w:ascii="Arial" w:hAnsi="Arial" w:cs="Arial"/>
          <w:i/>
          <w:szCs w:val="20"/>
        </w:rPr>
        <w:t>Development of a new sub-brand is NOT within the scope of this project; it is treated under a separate RFP</w:t>
      </w:r>
      <w:r w:rsidR="00442D69" w:rsidRPr="00532B3B">
        <w:rPr>
          <w:rFonts w:ascii="Arial" w:hAnsi="Arial" w:cs="Arial"/>
          <w:i/>
          <w:szCs w:val="20"/>
        </w:rPr>
        <w:t xml:space="preserve">. </w:t>
      </w:r>
    </w:p>
    <w:p w:rsidR="00BE1130" w:rsidRPr="00532B3B" w:rsidRDefault="00BE1130" w:rsidP="00BE1130">
      <w:pPr>
        <w:pStyle w:val="ListParagraph"/>
        <w:spacing w:after="0" w:line="240" w:lineRule="auto"/>
        <w:ind w:left="900"/>
        <w:rPr>
          <w:rFonts w:ascii="Arial" w:hAnsi="Arial" w:cs="Arial"/>
          <w:i/>
          <w:szCs w:val="20"/>
        </w:rPr>
      </w:pPr>
    </w:p>
    <w:p w:rsidR="00DB1117" w:rsidRPr="00532B3B" w:rsidRDefault="00DB1117" w:rsidP="00365B54">
      <w:pPr>
        <w:pStyle w:val="ListParagraph"/>
        <w:spacing w:after="0" w:line="240" w:lineRule="auto"/>
        <w:ind w:left="900"/>
        <w:rPr>
          <w:rFonts w:ascii="Arial" w:hAnsi="Arial" w:cs="Arial"/>
          <w:b/>
          <w:smallCaps/>
          <w:szCs w:val="20"/>
        </w:rPr>
      </w:pPr>
      <w:r w:rsidRPr="00532B3B">
        <w:rPr>
          <w:rFonts w:ascii="Arial" w:hAnsi="Arial" w:cs="Arial"/>
          <w:b/>
          <w:smallCaps/>
          <w:szCs w:val="20"/>
        </w:rPr>
        <w:t>Collateral</w:t>
      </w:r>
    </w:p>
    <w:p w:rsidR="00365B54" w:rsidRPr="00532B3B" w:rsidRDefault="00365B54" w:rsidP="00BE1130">
      <w:pPr>
        <w:pStyle w:val="ListParagraph"/>
        <w:spacing w:after="0" w:line="240" w:lineRule="auto"/>
        <w:ind w:left="900"/>
        <w:rPr>
          <w:rFonts w:ascii="Arial" w:hAnsi="Arial" w:cs="Arial"/>
          <w:szCs w:val="20"/>
        </w:rPr>
      </w:pPr>
    </w:p>
    <w:p w:rsidR="00365B54" w:rsidRPr="00532B3B" w:rsidRDefault="00DB1117" w:rsidP="00BE1130">
      <w:pPr>
        <w:pStyle w:val="ListParagraph"/>
        <w:spacing w:after="0" w:line="240" w:lineRule="auto"/>
        <w:ind w:left="900"/>
        <w:rPr>
          <w:rFonts w:ascii="Arial" w:hAnsi="Arial" w:cs="Arial"/>
          <w:szCs w:val="20"/>
        </w:rPr>
      </w:pPr>
      <w:r w:rsidRPr="00532B3B">
        <w:rPr>
          <w:rFonts w:ascii="Arial" w:hAnsi="Arial" w:cs="Arial"/>
          <w:szCs w:val="20"/>
        </w:rPr>
        <w:t xml:space="preserve">Proposals should explain the Contractor’s ability to produce a wide-range of electronic and print collateral for purposes including but not limited to 1) attracting and retaining fee-paying member organizations; 2) presentations to executives in educational institutions, industry associations, certification provider groups and individual companies; 3) internal presentations to WATC Board, Leadership Team and Academic leaders; 4) summarizing market research findings. </w:t>
      </w:r>
    </w:p>
    <w:p w:rsidR="00365B54" w:rsidRPr="00532B3B" w:rsidRDefault="00365B54" w:rsidP="00BE1130">
      <w:pPr>
        <w:pStyle w:val="ListParagraph"/>
        <w:spacing w:after="0" w:line="240" w:lineRule="auto"/>
        <w:ind w:left="900"/>
        <w:rPr>
          <w:rFonts w:ascii="Arial" w:hAnsi="Arial" w:cs="Arial"/>
          <w:szCs w:val="20"/>
        </w:rPr>
      </w:pPr>
    </w:p>
    <w:p w:rsidR="00DB1117" w:rsidRPr="00532B3B" w:rsidRDefault="00365B54" w:rsidP="00BE1130">
      <w:pPr>
        <w:pStyle w:val="ListParagraph"/>
        <w:spacing w:after="0" w:line="240" w:lineRule="auto"/>
        <w:ind w:left="900"/>
        <w:rPr>
          <w:rFonts w:ascii="Arial" w:hAnsi="Arial" w:cs="Arial"/>
          <w:szCs w:val="20"/>
        </w:rPr>
      </w:pPr>
      <w:r w:rsidRPr="00532B3B">
        <w:rPr>
          <w:rFonts w:ascii="Arial" w:hAnsi="Arial" w:cs="Arial"/>
          <w:szCs w:val="20"/>
        </w:rPr>
        <w:t xml:space="preserve">The contractor should also expect periodic requests to create customized presentation and informational materials (video brochures, program overviews and the like) for specific organizations. Vendor must demonstrate a willingness to create materials on short deadlines to meet needs of </w:t>
      </w:r>
      <w:r w:rsidRPr="00532B3B">
        <w:rPr>
          <w:rFonts w:ascii="Arial" w:hAnsi="Arial" w:cs="Arial"/>
          <w:szCs w:val="20"/>
        </w:rPr>
        <w:lastRenderedPageBreak/>
        <w:t xml:space="preserve">prospective members and executives as they arise.  </w:t>
      </w:r>
      <w:r w:rsidR="00DB1117" w:rsidRPr="00532B3B">
        <w:rPr>
          <w:rFonts w:ascii="Arial" w:hAnsi="Arial" w:cs="Arial"/>
          <w:szCs w:val="20"/>
        </w:rPr>
        <w:t xml:space="preserve">Preference will be given to vendors with the ability to design, create, copy edit, and distribute such collateral via innovative on-line tools.  </w:t>
      </w:r>
    </w:p>
    <w:p w:rsidR="00DA1734" w:rsidRPr="00532B3B" w:rsidRDefault="00DA1734" w:rsidP="00BE1130">
      <w:pPr>
        <w:pStyle w:val="ListParagraph"/>
        <w:spacing w:after="0" w:line="240" w:lineRule="auto"/>
        <w:ind w:left="900"/>
        <w:rPr>
          <w:rFonts w:ascii="Arial" w:hAnsi="Arial" w:cs="Arial"/>
          <w:szCs w:val="20"/>
        </w:rPr>
      </w:pPr>
    </w:p>
    <w:p w:rsidR="00DA1734" w:rsidRPr="00532B3B" w:rsidRDefault="00DA1734" w:rsidP="00BE1130">
      <w:pPr>
        <w:pStyle w:val="ListParagraph"/>
        <w:spacing w:after="0" w:line="240" w:lineRule="auto"/>
        <w:ind w:left="900"/>
        <w:rPr>
          <w:rFonts w:ascii="Arial" w:hAnsi="Arial" w:cs="Arial"/>
          <w:szCs w:val="20"/>
        </w:rPr>
      </w:pPr>
      <w:r w:rsidRPr="00532B3B">
        <w:rPr>
          <w:rFonts w:ascii="Arial" w:hAnsi="Arial" w:cs="Arial"/>
          <w:szCs w:val="20"/>
        </w:rPr>
        <w:t>Time frame: Summary recommendations due to WATC on or before February 15, 2016.</w:t>
      </w:r>
    </w:p>
    <w:p w:rsidR="00DB1117" w:rsidRPr="00532B3B" w:rsidRDefault="00DB1117" w:rsidP="00BE1130">
      <w:pPr>
        <w:pStyle w:val="ListParagraph"/>
        <w:spacing w:after="0" w:line="240" w:lineRule="auto"/>
        <w:ind w:left="900"/>
        <w:rPr>
          <w:rFonts w:ascii="Arial" w:hAnsi="Arial" w:cs="Arial"/>
          <w:szCs w:val="20"/>
        </w:rPr>
      </w:pPr>
    </w:p>
    <w:p w:rsidR="00DB1117" w:rsidRPr="00532B3B" w:rsidRDefault="00DB1117" w:rsidP="00365B54">
      <w:pPr>
        <w:pStyle w:val="ListParagraph"/>
        <w:spacing w:after="0" w:line="240" w:lineRule="auto"/>
        <w:ind w:left="900"/>
        <w:rPr>
          <w:rFonts w:ascii="Arial" w:hAnsi="Arial" w:cs="Arial"/>
          <w:b/>
          <w:smallCaps/>
          <w:szCs w:val="20"/>
        </w:rPr>
      </w:pPr>
      <w:r w:rsidRPr="00532B3B">
        <w:rPr>
          <w:rFonts w:ascii="Arial" w:hAnsi="Arial" w:cs="Arial"/>
          <w:b/>
          <w:smallCaps/>
          <w:szCs w:val="20"/>
        </w:rPr>
        <w:t>Market Research</w:t>
      </w:r>
    </w:p>
    <w:p w:rsidR="00365B54" w:rsidRPr="00532B3B" w:rsidRDefault="00365B54" w:rsidP="00BE1130">
      <w:pPr>
        <w:pStyle w:val="ListParagraph"/>
        <w:spacing w:after="0" w:line="240" w:lineRule="auto"/>
        <w:ind w:left="900"/>
        <w:rPr>
          <w:rFonts w:ascii="Arial" w:hAnsi="Arial" w:cs="Arial"/>
          <w:szCs w:val="20"/>
        </w:rPr>
      </w:pPr>
    </w:p>
    <w:p w:rsidR="00BE1130" w:rsidRPr="00532B3B" w:rsidRDefault="00BE1130" w:rsidP="00BE1130">
      <w:pPr>
        <w:pStyle w:val="ListParagraph"/>
        <w:spacing w:after="0" w:line="240" w:lineRule="auto"/>
        <w:ind w:left="900"/>
        <w:rPr>
          <w:rFonts w:ascii="Arial" w:hAnsi="Arial" w:cs="Arial"/>
          <w:szCs w:val="20"/>
        </w:rPr>
      </w:pPr>
      <w:r w:rsidRPr="00532B3B">
        <w:rPr>
          <w:rFonts w:ascii="Arial" w:hAnsi="Arial" w:cs="Arial"/>
          <w:szCs w:val="20"/>
        </w:rPr>
        <w:t xml:space="preserve">The </w:t>
      </w:r>
      <w:r w:rsidR="00DB1117" w:rsidRPr="00532B3B">
        <w:rPr>
          <w:rFonts w:ascii="Arial" w:hAnsi="Arial" w:cs="Arial"/>
          <w:szCs w:val="20"/>
        </w:rPr>
        <w:t>purpose of</w:t>
      </w:r>
      <w:r w:rsidRPr="00532B3B">
        <w:rPr>
          <w:rFonts w:ascii="Arial" w:hAnsi="Arial" w:cs="Arial"/>
          <w:szCs w:val="20"/>
        </w:rPr>
        <w:t xml:space="preserve"> market research condu</w:t>
      </w:r>
      <w:r w:rsidR="00DB1117" w:rsidRPr="00532B3B">
        <w:rPr>
          <w:rFonts w:ascii="Arial" w:hAnsi="Arial" w:cs="Arial"/>
          <w:szCs w:val="20"/>
        </w:rPr>
        <w:t xml:space="preserve">cted for this project is </w:t>
      </w:r>
      <w:r w:rsidRPr="00532B3B">
        <w:rPr>
          <w:rFonts w:ascii="Arial" w:hAnsi="Arial" w:cs="Arial"/>
          <w:szCs w:val="20"/>
        </w:rPr>
        <w:t>to benchmark features, functions and member benefits and services defined in WATC’s new Plan Framework with comparable employer/educational</w:t>
      </w:r>
      <w:r w:rsidR="00081A8C" w:rsidRPr="00532B3B">
        <w:rPr>
          <w:rFonts w:ascii="Arial" w:hAnsi="Arial" w:cs="Arial"/>
          <w:szCs w:val="20"/>
        </w:rPr>
        <w:t xml:space="preserve"> consortia</w:t>
      </w:r>
      <w:r w:rsidR="00FA3F28" w:rsidRPr="00532B3B">
        <w:rPr>
          <w:rFonts w:ascii="Arial" w:hAnsi="Arial" w:cs="Arial"/>
          <w:szCs w:val="20"/>
        </w:rPr>
        <w:t xml:space="preserve">. </w:t>
      </w:r>
      <w:r w:rsidRPr="00532B3B">
        <w:rPr>
          <w:rFonts w:ascii="Arial" w:hAnsi="Arial" w:cs="Arial"/>
          <w:szCs w:val="20"/>
        </w:rPr>
        <w:t xml:space="preserve">This research activity will be a desk-based ‘environmental scan’ and should include preparation of an annual report comparing WATC’s approach with that of other comparable efforts in </w:t>
      </w:r>
      <w:r w:rsidR="00DA1734" w:rsidRPr="00532B3B">
        <w:rPr>
          <w:rFonts w:ascii="Arial" w:hAnsi="Arial" w:cs="Arial"/>
          <w:szCs w:val="20"/>
        </w:rPr>
        <w:t>other industry associations.</w:t>
      </w:r>
      <w:r w:rsidRPr="00532B3B">
        <w:rPr>
          <w:rFonts w:ascii="Arial" w:hAnsi="Arial" w:cs="Arial"/>
          <w:szCs w:val="20"/>
        </w:rPr>
        <w:t xml:space="preserve"> </w:t>
      </w:r>
      <w:r w:rsidR="00023F39" w:rsidRPr="00532B3B">
        <w:rPr>
          <w:rFonts w:ascii="Arial" w:hAnsi="Arial" w:cs="Arial"/>
          <w:szCs w:val="20"/>
        </w:rPr>
        <w:t>WATC seeks information about such services including an understanding of each association’s capabilities, how the services are provided and fi</w:t>
      </w:r>
      <w:r w:rsidR="00023F39" w:rsidRPr="00532B3B">
        <w:rPr>
          <w:rFonts w:ascii="Arial" w:hAnsi="Arial" w:cs="Arial"/>
          <w:szCs w:val="20"/>
        </w:rPr>
        <w:lastRenderedPageBreak/>
        <w:t>nanced, and the nature and extent of talent- and workforce-related research conducted for members</w:t>
      </w:r>
      <w:r w:rsidR="00DA1734" w:rsidRPr="00532B3B">
        <w:rPr>
          <w:rFonts w:ascii="Arial" w:hAnsi="Arial" w:cs="Arial"/>
          <w:szCs w:val="20"/>
        </w:rPr>
        <w:t xml:space="preserve">. </w:t>
      </w:r>
    </w:p>
    <w:p w:rsidR="00DA1734" w:rsidRPr="00532B3B" w:rsidRDefault="00DA1734" w:rsidP="00BE1130">
      <w:pPr>
        <w:pStyle w:val="ListParagraph"/>
        <w:spacing w:after="0" w:line="240" w:lineRule="auto"/>
        <w:ind w:left="900"/>
        <w:rPr>
          <w:rFonts w:ascii="Arial" w:hAnsi="Arial" w:cs="Arial"/>
          <w:szCs w:val="20"/>
        </w:rPr>
      </w:pPr>
    </w:p>
    <w:p w:rsidR="00DA1734" w:rsidRPr="00532B3B" w:rsidRDefault="00DA1734" w:rsidP="00BE1130">
      <w:pPr>
        <w:pStyle w:val="ListParagraph"/>
        <w:spacing w:after="0" w:line="240" w:lineRule="auto"/>
        <w:ind w:left="900"/>
        <w:rPr>
          <w:rFonts w:ascii="Arial" w:hAnsi="Arial" w:cs="Arial"/>
          <w:szCs w:val="20"/>
        </w:rPr>
      </w:pPr>
      <w:r w:rsidRPr="00532B3B">
        <w:rPr>
          <w:rFonts w:ascii="Arial" w:hAnsi="Arial" w:cs="Arial"/>
          <w:szCs w:val="20"/>
        </w:rPr>
        <w:t>Time Frame: Final report due on or before March 1, 2016.</w:t>
      </w:r>
    </w:p>
    <w:p w:rsidR="00BE1130" w:rsidRPr="00532B3B" w:rsidRDefault="00BE1130" w:rsidP="00DA1734">
      <w:pPr>
        <w:pStyle w:val="ListParagraph"/>
        <w:spacing w:after="0" w:line="240" w:lineRule="auto"/>
        <w:ind w:left="0"/>
        <w:rPr>
          <w:rFonts w:ascii="Arial" w:hAnsi="Arial" w:cs="Arial"/>
          <w:szCs w:val="20"/>
        </w:rPr>
      </w:pPr>
    </w:p>
    <w:p w:rsidR="007D3F39" w:rsidRPr="00532B3B" w:rsidRDefault="00FB00A4" w:rsidP="00FB00A4">
      <w:pPr>
        <w:pStyle w:val="ListParagraph"/>
        <w:numPr>
          <w:ilvl w:val="0"/>
          <w:numId w:val="33"/>
        </w:numPr>
        <w:spacing w:after="0" w:line="240" w:lineRule="auto"/>
        <w:rPr>
          <w:rFonts w:ascii="Arial" w:hAnsi="Arial" w:cs="Arial"/>
          <w:b/>
        </w:rPr>
      </w:pPr>
      <w:r w:rsidRPr="00532B3B">
        <w:rPr>
          <w:rFonts w:ascii="Arial" w:hAnsi="Arial" w:cs="Arial"/>
          <w:b/>
          <w:szCs w:val="20"/>
        </w:rPr>
        <w:t>Web</w:t>
      </w:r>
      <w:r w:rsidR="007D3F39" w:rsidRPr="00532B3B">
        <w:rPr>
          <w:rFonts w:ascii="Arial" w:hAnsi="Arial" w:cs="Arial"/>
          <w:b/>
          <w:szCs w:val="20"/>
        </w:rPr>
        <w:t>site</w:t>
      </w:r>
      <w:r w:rsidR="005569E1" w:rsidRPr="00532B3B">
        <w:rPr>
          <w:rFonts w:ascii="Arial" w:hAnsi="Arial" w:cs="Arial"/>
          <w:b/>
          <w:szCs w:val="20"/>
        </w:rPr>
        <w:t xml:space="preserve"> Site</w:t>
      </w:r>
      <w:r w:rsidR="007D7C54" w:rsidRPr="00532B3B">
        <w:rPr>
          <w:rFonts w:ascii="Arial" w:hAnsi="Arial" w:cs="Arial"/>
          <w:b/>
          <w:szCs w:val="20"/>
        </w:rPr>
        <w:t xml:space="preserve"> </w:t>
      </w:r>
      <w:r w:rsidR="001F1353" w:rsidRPr="00532B3B">
        <w:rPr>
          <w:rFonts w:ascii="Arial" w:hAnsi="Arial" w:cs="Arial"/>
          <w:b/>
          <w:szCs w:val="20"/>
        </w:rPr>
        <w:t xml:space="preserve">Design </w:t>
      </w:r>
      <w:r w:rsidR="007D7C54" w:rsidRPr="00532B3B">
        <w:rPr>
          <w:rFonts w:ascii="Arial" w:hAnsi="Arial" w:cs="Arial"/>
          <w:b/>
          <w:szCs w:val="20"/>
        </w:rPr>
        <w:t>Content</w:t>
      </w:r>
    </w:p>
    <w:p w:rsidR="00365B54" w:rsidRPr="00532B3B" w:rsidRDefault="00365B54" w:rsidP="004803A6">
      <w:pPr>
        <w:pStyle w:val="ListParagraph"/>
        <w:spacing w:after="0" w:line="240" w:lineRule="auto"/>
        <w:ind w:left="900"/>
        <w:rPr>
          <w:rFonts w:ascii="Arial" w:hAnsi="Arial" w:cs="Arial"/>
          <w:szCs w:val="20"/>
        </w:rPr>
      </w:pPr>
    </w:p>
    <w:p w:rsidR="004803A6" w:rsidRPr="00532B3B" w:rsidRDefault="004803A6" w:rsidP="004803A6">
      <w:pPr>
        <w:pStyle w:val="ListParagraph"/>
        <w:spacing w:after="0" w:line="240" w:lineRule="auto"/>
        <w:ind w:left="900"/>
        <w:rPr>
          <w:rFonts w:ascii="Arial" w:hAnsi="Arial" w:cs="Arial"/>
          <w:szCs w:val="20"/>
        </w:rPr>
      </w:pPr>
      <w:r w:rsidRPr="00532B3B">
        <w:rPr>
          <w:rFonts w:ascii="Arial" w:hAnsi="Arial" w:cs="Arial"/>
          <w:szCs w:val="20"/>
        </w:rPr>
        <w:t xml:space="preserve">Proposals should </w:t>
      </w:r>
      <w:r w:rsidR="00DB1117" w:rsidRPr="00532B3B">
        <w:rPr>
          <w:rFonts w:ascii="Arial" w:hAnsi="Arial" w:cs="Arial"/>
          <w:szCs w:val="20"/>
        </w:rPr>
        <w:t xml:space="preserve">also </w:t>
      </w:r>
      <w:r w:rsidRPr="00532B3B">
        <w:rPr>
          <w:rFonts w:ascii="Arial" w:hAnsi="Arial" w:cs="Arial"/>
          <w:szCs w:val="20"/>
        </w:rPr>
        <w:t>define a strategy and development plan for a website for the new WATC function. Wherever possible, the contractor should leverage existing website architecture and function</w:t>
      </w:r>
      <w:r w:rsidR="00DB1117" w:rsidRPr="00532B3B">
        <w:rPr>
          <w:rFonts w:ascii="Arial" w:hAnsi="Arial" w:cs="Arial"/>
          <w:szCs w:val="20"/>
        </w:rPr>
        <w:t>ality developed during the grant and which will comply with foreseeable WATC and National Center for Aviation Training web site policies and protocols.</w:t>
      </w:r>
      <w:r w:rsidR="00DA1734" w:rsidRPr="00532B3B">
        <w:rPr>
          <w:rFonts w:ascii="Arial" w:hAnsi="Arial" w:cs="Arial"/>
          <w:szCs w:val="20"/>
        </w:rPr>
        <w:t xml:space="preserve">  </w:t>
      </w:r>
      <w:r w:rsidR="001F1353" w:rsidRPr="00532B3B">
        <w:rPr>
          <w:rFonts w:ascii="Arial" w:hAnsi="Arial" w:cs="Arial"/>
          <w:szCs w:val="20"/>
        </w:rPr>
        <w:t xml:space="preserve">For a view of the current NAC site, please refer to: </w:t>
      </w:r>
      <w:hyperlink r:id="rId15" w:history="1">
        <w:r w:rsidR="001F1353" w:rsidRPr="00532B3B">
          <w:rPr>
            <w:rStyle w:val="Hyperlink"/>
            <w:rFonts w:ascii="Arial" w:hAnsi="Arial" w:cs="Arial"/>
            <w:szCs w:val="20"/>
          </w:rPr>
          <w:t>http://naccareers.com/</w:t>
        </w:r>
      </w:hyperlink>
      <w:r w:rsidR="001F1353" w:rsidRPr="00532B3B">
        <w:rPr>
          <w:rFonts w:ascii="Arial" w:hAnsi="Arial" w:cs="Arial"/>
          <w:szCs w:val="20"/>
        </w:rPr>
        <w:t xml:space="preserve"> </w:t>
      </w:r>
    </w:p>
    <w:p w:rsidR="00DA1734" w:rsidRPr="00532B3B" w:rsidRDefault="00DA1734" w:rsidP="004803A6">
      <w:pPr>
        <w:pStyle w:val="ListParagraph"/>
        <w:spacing w:after="0" w:line="240" w:lineRule="auto"/>
        <w:ind w:left="900"/>
        <w:rPr>
          <w:rFonts w:ascii="Arial" w:hAnsi="Arial" w:cs="Arial"/>
          <w:szCs w:val="20"/>
        </w:rPr>
      </w:pPr>
    </w:p>
    <w:p w:rsidR="00DA1734" w:rsidRPr="00532B3B" w:rsidRDefault="00DA1734" w:rsidP="004803A6">
      <w:pPr>
        <w:pStyle w:val="ListParagraph"/>
        <w:spacing w:after="0" w:line="240" w:lineRule="auto"/>
        <w:ind w:left="900"/>
        <w:rPr>
          <w:rFonts w:ascii="Arial" w:hAnsi="Arial" w:cs="Arial"/>
          <w:szCs w:val="20"/>
        </w:rPr>
      </w:pPr>
      <w:r w:rsidRPr="00532B3B">
        <w:rPr>
          <w:rFonts w:ascii="Arial" w:hAnsi="Arial" w:cs="Arial"/>
          <w:szCs w:val="20"/>
        </w:rPr>
        <w:t xml:space="preserve">The website architecture should include capabilities to allow for on-line presentations of WATC’s new enterprise capabilities and for prospective member organizations to correspond with WATC to indicate their </w:t>
      </w:r>
      <w:r w:rsidRPr="00532B3B">
        <w:rPr>
          <w:rFonts w:ascii="Arial" w:hAnsi="Arial" w:cs="Arial"/>
          <w:szCs w:val="20"/>
        </w:rPr>
        <w:lastRenderedPageBreak/>
        <w:t xml:space="preserve">preferences for becoming fee-based members and/or to request individualized consultations </w:t>
      </w:r>
      <w:r w:rsidR="00C018DF" w:rsidRPr="00532B3B">
        <w:rPr>
          <w:rFonts w:ascii="Arial" w:hAnsi="Arial" w:cs="Arial"/>
          <w:szCs w:val="20"/>
        </w:rPr>
        <w:t>about membership opportunities.</w:t>
      </w:r>
    </w:p>
    <w:p w:rsidR="00DA1734" w:rsidRPr="00532B3B" w:rsidRDefault="00DA1734" w:rsidP="004803A6">
      <w:pPr>
        <w:pStyle w:val="ListParagraph"/>
        <w:spacing w:after="0" w:line="240" w:lineRule="auto"/>
        <w:ind w:left="900"/>
        <w:rPr>
          <w:rFonts w:ascii="Arial" w:hAnsi="Arial" w:cs="Arial"/>
          <w:szCs w:val="20"/>
        </w:rPr>
      </w:pPr>
    </w:p>
    <w:p w:rsidR="005F5C04" w:rsidRPr="00532B3B" w:rsidRDefault="00DA1734" w:rsidP="004803A6">
      <w:pPr>
        <w:pStyle w:val="ListParagraph"/>
        <w:spacing w:after="0" w:line="240" w:lineRule="auto"/>
        <w:ind w:left="900"/>
        <w:rPr>
          <w:rFonts w:ascii="Arial" w:hAnsi="Arial" w:cs="Arial"/>
          <w:szCs w:val="20"/>
        </w:rPr>
      </w:pPr>
      <w:r w:rsidRPr="00532B3B">
        <w:rPr>
          <w:rFonts w:ascii="Arial" w:hAnsi="Arial" w:cs="Arial"/>
          <w:szCs w:val="20"/>
        </w:rPr>
        <w:t>Proposals should also detail costs anticipated for annual maintenance of the website.</w:t>
      </w:r>
      <w:r w:rsidR="00081A8C" w:rsidRPr="00532B3B">
        <w:rPr>
          <w:rFonts w:ascii="Arial" w:hAnsi="Arial" w:cs="Arial"/>
          <w:szCs w:val="20"/>
        </w:rPr>
        <w:t xml:space="preserve">  Proposals should </w:t>
      </w:r>
      <w:r w:rsidR="00970AD8" w:rsidRPr="00532B3B">
        <w:rPr>
          <w:rFonts w:ascii="Arial" w:hAnsi="Arial" w:cs="Arial"/>
          <w:szCs w:val="20"/>
        </w:rPr>
        <w:t>include recommendations</w:t>
      </w:r>
      <w:r w:rsidR="00081A8C" w:rsidRPr="00532B3B">
        <w:rPr>
          <w:rFonts w:ascii="Arial" w:hAnsi="Arial" w:cs="Arial"/>
          <w:szCs w:val="20"/>
        </w:rPr>
        <w:t xml:space="preserve"> for long-term uses of the website to support on-going 1) membership communications; 2) outreach to prospective members; 3) housing of member-contributed ‘best practices’ in talent development including, for example (but not herein limited to) examples and descriptions of workforce talent planning, fulfillment and retention</w:t>
      </w:r>
      <w:r w:rsidR="005F5C04" w:rsidRPr="00532B3B">
        <w:rPr>
          <w:rFonts w:ascii="Arial" w:hAnsi="Arial" w:cs="Arial"/>
          <w:szCs w:val="20"/>
        </w:rPr>
        <w:t>; and, 4) training of College and members’ staff to deliver programs and services.</w:t>
      </w:r>
    </w:p>
    <w:p w:rsidR="00DA1734" w:rsidRPr="00532B3B" w:rsidRDefault="00DA1734" w:rsidP="004803A6">
      <w:pPr>
        <w:pStyle w:val="ListParagraph"/>
        <w:spacing w:after="0" w:line="240" w:lineRule="auto"/>
        <w:ind w:left="900"/>
        <w:rPr>
          <w:rFonts w:ascii="Arial" w:hAnsi="Arial" w:cs="Arial"/>
          <w:szCs w:val="20"/>
        </w:rPr>
      </w:pPr>
    </w:p>
    <w:p w:rsidR="005C3A33" w:rsidRPr="00532B3B" w:rsidRDefault="005C3A33" w:rsidP="004803A6">
      <w:pPr>
        <w:pStyle w:val="ListParagraph"/>
        <w:spacing w:after="0" w:line="240" w:lineRule="auto"/>
        <w:ind w:left="900"/>
        <w:rPr>
          <w:rFonts w:ascii="Arial" w:hAnsi="Arial" w:cs="Arial"/>
          <w:szCs w:val="20"/>
        </w:rPr>
      </w:pPr>
    </w:p>
    <w:p w:rsidR="005C3A33" w:rsidRPr="00532B3B" w:rsidRDefault="005C3A33" w:rsidP="005C3A33">
      <w:pPr>
        <w:pStyle w:val="ListParagraph"/>
        <w:rPr>
          <w:rFonts w:ascii="Arial" w:hAnsi="Arial" w:cs="Arial"/>
        </w:rPr>
      </w:pPr>
      <w:r w:rsidRPr="00532B3B">
        <w:rPr>
          <w:rFonts w:ascii="Arial" w:hAnsi="Arial" w:cs="Arial"/>
        </w:rPr>
        <w:t>Time Frame: Website architecture due on or before June 1, 2016.</w:t>
      </w:r>
    </w:p>
    <w:p w:rsidR="009C2511" w:rsidRPr="00532B3B" w:rsidRDefault="009C2511" w:rsidP="001B2E44">
      <w:pPr>
        <w:tabs>
          <w:tab w:val="left" w:pos="540"/>
          <w:tab w:val="left" w:pos="1080"/>
          <w:tab w:val="left" w:pos="1620"/>
        </w:tabs>
        <w:ind w:left="540"/>
        <w:jc w:val="center"/>
        <w:rPr>
          <w:rFonts w:ascii="Arial" w:hAnsi="Arial" w:cs="Arial"/>
          <w:b/>
        </w:rPr>
      </w:pPr>
    </w:p>
    <w:p w:rsidR="00310C83" w:rsidRPr="00532B3B" w:rsidRDefault="00310C83" w:rsidP="001B2E44">
      <w:pPr>
        <w:tabs>
          <w:tab w:val="left" w:pos="540"/>
          <w:tab w:val="left" w:pos="1080"/>
          <w:tab w:val="left" w:pos="1620"/>
        </w:tabs>
        <w:ind w:left="540"/>
        <w:jc w:val="center"/>
        <w:rPr>
          <w:rFonts w:ascii="Arial" w:hAnsi="Arial" w:cs="Arial"/>
          <w:b/>
        </w:rPr>
      </w:pPr>
      <w:r w:rsidRPr="00532B3B">
        <w:rPr>
          <w:rFonts w:ascii="Arial" w:hAnsi="Arial" w:cs="Arial"/>
          <w:b/>
        </w:rPr>
        <w:t>SECTION 3 - INSTRUCTIONS FOR PREPARING PROPOSALS</w:t>
      </w:r>
      <w:r w:rsidR="00585FBC" w:rsidRPr="00532B3B">
        <w:rPr>
          <w:rFonts w:ascii="Arial" w:hAnsi="Arial" w:cs="Arial"/>
          <w:b/>
        </w:rPr>
        <w:t xml:space="preserve"> AND REQUIREMENTS</w:t>
      </w:r>
    </w:p>
    <w:p w:rsidR="00310C83" w:rsidRPr="00532B3B" w:rsidRDefault="00310C83" w:rsidP="00310C83">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Arial" w:hAnsi="Arial" w:cs="Arial"/>
        </w:rPr>
      </w:pPr>
    </w:p>
    <w:p w:rsidR="00310C83" w:rsidRPr="00532B3B" w:rsidRDefault="00310C83" w:rsidP="00310C83">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Arial" w:hAnsi="Arial" w:cs="Arial"/>
          <w:u w:val="single"/>
        </w:rPr>
      </w:pPr>
      <w:r w:rsidRPr="00532B3B">
        <w:rPr>
          <w:rFonts w:ascii="Arial" w:hAnsi="Arial" w:cs="Arial"/>
        </w:rPr>
        <w:lastRenderedPageBreak/>
        <w:t>3-1</w:t>
      </w:r>
      <w:r w:rsidRPr="00532B3B">
        <w:rPr>
          <w:rFonts w:ascii="Arial" w:hAnsi="Arial" w:cs="Arial"/>
        </w:rPr>
        <w:tab/>
      </w:r>
      <w:r w:rsidRPr="00532B3B">
        <w:rPr>
          <w:rFonts w:ascii="Arial" w:hAnsi="Arial" w:cs="Arial"/>
        </w:rPr>
        <w:tab/>
      </w:r>
      <w:r w:rsidRPr="00532B3B">
        <w:rPr>
          <w:rFonts w:ascii="Arial" w:hAnsi="Arial" w:cs="Arial"/>
          <w:u w:val="single"/>
        </w:rPr>
        <w:t>GENERAL</w:t>
      </w:r>
    </w:p>
    <w:p w:rsidR="00310C83" w:rsidRPr="00532B3B" w:rsidRDefault="00310C83" w:rsidP="00310C83">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Arial" w:hAnsi="Arial" w:cs="Arial"/>
        </w:rPr>
      </w:pPr>
    </w:p>
    <w:p w:rsidR="00310C83" w:rsidRPr="00532B3B" w:rsidRDefault="00310C83" w:rsidP="004D43A2">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ind w:left="540"/>
        <w:rPr>
          <w:rFonts w:ascii="Arial" w:hAnsi="Arial" w:cs="Arial"/>
        </w:rPr>
      </w:pPr>
      <w:r w:rsidRPr="00532B3B">
        <w:rPr>
          <w:rFonts w:ascii="Arial" w:hAnsi="Arial" w:cs="Arial"/>
        </w:rPr>
        <w:t xml:space="preserve">To aid in the evaluation process, it is required that all responses comply with the items </w:t>
      </w:r>
      <w:r w:rsidR="007D7C54" w:rsidRPr="00532B3B">
        <w:rPr>
          <w:rFonts w:ascii="Arial" w:hAnsi="Arial" w:cs="Arial"/>
        </w:rPr>
        <w:t>in paragraph 3-</w:t>
      </w:r>
      <w:r w:rsidR="00970AD8" w:rsidRPr="00532B3B">
        <w:rPr>
          <w:rFonts w:ascii="Arial" w:hAnsi="Arial" w:cs="Arial"/>
        </w:rPr>
        <w:t>2 RFP</w:t>
      </w:r>
      <w:r w:rsidRPr="00532B3B">
        <w:rPr>
          <w:rFonts w:ascii="Arial" w:hAnsi="Arial" w:cs="Arial"/>
        </w:rPr>
        <w:t xml:space="preserve"> Response Outline</w:t>
      </w:r>
      <w:r w:rsidR="00442D69" w:rsidRPr="00532B3B">
        <w:rPr>
          <w:rFonts w:ascii="Arial" w:hAnsi="Arial" w:cs="Arial"/>
        </w:rPr>
        <w:t xml:space="preserve">. </w:t>
      </w:r>
      <w:r w:rsidRPr="00532B3B">
        <w:rPr>
          <w:rFonts w:ascii="Arial" w:hAnsi="Arial" w:cs="Arial"/>
        </w:rPr>
        <w:t>Paragraph 3-2 outlines the requirements and packaging for the preparation and presentation of a response</w:t>
      </w:r>
      <w:r w:rsidR="00442D69" w:rsidRPr="00532B3B">
        <w:rPr>
          <w:rFonts w:ascii="Arial" w:hAnsi="Arial" w:cs="Arial"/>
        </w:rPr>
        <w:t xml:space="preserve">. </w:t>
      </w:r>
      <w:r w:rsidRPr="00532B3B">
        <w:rPr>
          <w:rFonts w:ascii="Arial" w:hAnsi="Arial" w:cs="Arial"/>
        </w:rPr>
        <w:t>Failure to comply may result in rejection of the response</w:t>
      </w:r>
      <w:r w:rsidR="00442D69" w:rsidRPr="00532B3B">
        <w:rPr>
          <w:rFonts w:ascii="Arial" w:hAnsi="Arial" w:cs="Arial"/>
        </w:rPr>
        <w:t xml:space="preserve">. </w:t>
      </w:r>
      <w:r w:rsidRPr="00532B3B">
        <w:rPr>
          <w:rFonts w:ascii="Arial" w:hAnsi="Arial" w:cs="Arial"/>
        </w:rPr>
        <w:t>The proposal should be specific and complete in every detail, prepared in a simple and straight-forward manner.</w:t>
      </w:r>
      <w:r w:rsidR="004D43A2" w:rsidRPr="00532B3B">
        <w:rPr>
          <w:rFonts w:ascii="Arial" w:hAnsi="Arial" w:cs="Arial"/>
        </w:rPr>
        <w:t xml:space="preserve"> </w:t>
      </w:r>
      <w:r w:rsidRPr="00532B3B">
        <w:rPr>
          <w:rFonts w:ascii="Arial" w:hAnsi="Arial" w:cs="Arial"/>
        </w:rPr>
        <w:t>Each Proposer shall furnish information required by the invitation</w:t>
      </w:r>
      <w:r w:rsidR="00442D69" w:rsidRPr="00532B3B">
        <w:rPr>
          <w:rFonts w:ascii="Arial" w:hAnsi="Arial" w:cs="Arial"/>
        </w:rPr>
        <w:t xml:space="preserve">. </w:t>
      </w:r>
    </w:p>
    <w:p w:rsidR="00310C83" w:rsidRPr="00532B3B" w:rsidRDefault="00310C83" w:rsidP="00310C83">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Arial" w:hAnsi="Arial" w:cs="Arial"/>
        </w:rPr>
      </w:pPr>
    </w:p>
    <w:p w:rsidR="00310C83" w:rsidRPr="00532B3B" w:rsidRDefault="00310C83" w:rsidP="00310C83">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Arial" w:hAnsi="Arial" w:cs="Arial"/>
          <w:u w:val="single"/>
        </w:rPr>
      </w:pPr>
      <w:r w:rsidRPr="00532B3B">
        <w:rPr>
          <w:rFonts w:ascii="Arial" w:hAnsi="Arial" w:cs="Arial"/>
        </w:rPr>
        <w:t>3-2</w:t>
      </w:r>
      <w:r w:rsidRPr="00532B3B">
        <w:rPr>
          <w:rFonts w:ascii="Arial" w:hAnsi="Arial" w:cs="Arial"/>
        </w:rPr>
        <w:tab/>
      </w:r>
      <w:r w:rsidRPr="00532B3B">
        <w:rPr>
          <w:rFonts w:ascii="Arial" w:hAnsi="Arial" w:cs="Arial"/>
        </w:rPr>
        <w:tab/>
      </w:r>
      <w:r w:rsidRPr="00532B3B">
        <w:rPr>
          <w:rFonts w:ascii="Arial" w:hAnsi="Arial" w:cs="Arial"/>
          <w:u w:val="single"/>
        </w:rPr>
        <w:t>RFP RESPONSE OUTLINE</w:t>
      </w:r>
    </w:p>
    <w:p w:rsidR="00310C83" w:rsidRPr="00532B3B" w:rsidRDefault="00310C83" w:rsidP="00310C83">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Arial" w:hAnsi="Arial" w:cs="Arial"/>
        </w:rPr>
      </w:pPr>
    </w:p>
    <w:p w:rsidR="00310C83" w:rsidRPr="00532B3B" w:rsidRDefault="00310C83" w:rsidP="006C1CB3">
      <w:pPr>
        <w:tabs>
          <w:tab w:val="left" w:pos="540"/>
          <w:tab w:val="left" w:pos="108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ind w:left="1080" w:hanging="1080"/>
        <w:rPr>
          <w:rFonts w:ascii="Arial" w:hAnsi="Arial" w:cs="Arial"/>
        </w:rPr>
      </w:pPr>
      <w:r w:rsidRPr="00532B3B">
        <w:rPr>
          <w:rFonts w:ascii="Arial" w:hAnsi="Arial" w:cs="Arial"/>
        </w:rPr>
        <w:tab/>
        <w:t>A.</w:t>
      </w:r>
      <w:r w:rsidRPr="00532B3B">
        <w:rPr>
          <w:rFonts w:ascii="Arial" w:hAnsi="Arial" w:cs="Arial"/>
        </w:rPr>
        <w:tab/>
      </w:r>
      <w:r w:rsidRPr="00532B3B">
        <w:rPr>
          <w:rFonts w:ascii="Arial" w:hAnsi="Arial" w:cs="Arial"/>
          <w:u w:val="single"/>
        </w:rPr>
        <w:t>Response Sheet</w:t>
      </w:r>
      <w:r w:rsidRPr="00532B3B">
        <w:rPr>
          <w:rFonts w:ascii="Arial" w:hAnsi="Arial" w:cs="Arial"/>
        </w:rPr>
        <w:t xml:space="preserve">:  The proposal Response Sheet </w:t>
      </w:r>
      <w:r w:rsidRPr="00532B3B">
        <w:rPr>
          <w:rFonts w:ascii="Arial" w:hAnsi="Arial" w:cs="Arial"/>
          <w:b/>
        </w:rPr>
        <w:t xml:space="preserve">Attachment A </w:t>
      </w:r>
      <w:r w:rsidRPr="00532B3B">
        <w:rPr>
          <w:rFonts w:ascii="Arial" w:hAnsi="Arial" w:cs="Arial"/>
        </w:rPr>
        <w:t>shall be attached to the front of the proposal and shall contain the Proposer's certification of the submission. It shall be signed in ink by an official who has full authority to enter into an Agreement.</w:t>
      </w:r>
      <w:r w:rsidR="00F52A1F" w:rsidRPr="00532B3B">
        <w:rPr>
          <w:rFonts w:ascii="Arial" w:hAnsi="Arial" w:cs="Arial"/>
        </w:rPr>
        <w:t xml:space="preserve"> If emailing your response, a scanned signature will be accepted.</w:t>
      </w:r>
    </w:p>
    <w:p w:rsidR="00310C83" w:rsidRPr="00532B3B" w:rsidRDefault="00310C83" w:rsidP="006C1CB3">
      <w:pPr>
        <w:tabs>
          <w:tab w:val="left" w:pos="540"/>
          <w:tab w:val="left" w:pos="108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ind w:left="540" w:hanging="540"/>
        <w:rPr>
          <w:rFonts w:ascii="Arial" w:hAnsi="Arial" w:cs="Arial"/>
        </w:rPr>
      </w:pPr>
    </w:p>
    <w:p w:rsidR="00310C83" w:rsidRPr="00532B3B" w:rsidRDefault="00310C83" w:rsidP="00861296">
      <w:pPr>
        <w:tabs>
          <w:tab w:val="left" w:pos="540"/>
          <w:tab w:val="left" w:pos="108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ind w:left="1080" w:hanging="1080"/>
        <w:rPr>
          <w:rFonts w:ascii="Arial" w:hAnsi="Arial" w:cs="Arial"/>
        </w:rPr>
      </w:pPr>
      <w:r w:rsidRPr="00532B3B">
        <w:rPr>
          <w:rFonts w:ascii="Arial" w:hAnsi="Arial" w:cs="Arial"/>
        </w:rPr>
        <w:lastRenderedPageBreak/>
        <w:tab/>
        <w:t>B.</w:t>
      </w:r>
      <w:r w:rsidRPr="00532B3B">
        <w:rPr>
          <w:rFonts w:ascii="Arial" w:hAnsi="Arial" w:cs="Arial"/>
        </w:rPr>
        <w:tab/>
      </w:r>
      <w:r w:rsidRPr="00532B3B">
        <w:rPr>
          <w:rFonts w:ascii="Arial" w:hAnsi="Arial" w:cs="Arial"/>
          <w:u w:val="single"/>
        </w:rPr>
        <w:t>Background a</w:t>
      </w:r>
      <w:r w:rsidR="00DB656A" w:rsidRPr="00532B3B">
        <w:rPr>
          <w:rFonts w:ascii="Arial" w:hAnsi="Arial" w:cs="Arial"/>
          <w:u w:val="single"/>
        </w:rPr>
        <w:t>nd Experience</w:t>
      </w:r>
      <w:r w:rsidRPr="00532B3B">
        <w:rPr>
          <w:rFonts w:ascii="Arial" w:hAnsi="Arial" w:cs="Arial"/>
        </w:rPr>
        <w:t>:  Describe the organization, officers or partners, number of employees, and operating policies that would affect this Agreement</w:t>
      </w:r>
      <w:r w:rsidR="00442D69" w:rsidRPr="00532B3B">
        <w:rPr>
          <w:rFonts w:ascii="Arial" w:hAnsi="Arial" w:cs="Arial"/>
        </w:rPr>
        <w:t xml:space="preserve">. </w:t>
      </w:r>
      <w:r w:rsidRPr="00532B3B">
        <w:rPr>
          <w:rFonts w:ascii="Arial" w:hAnsi="Arial" w:cs="Arial"/>
        </w:rPr>
        <w:t xml:space="preserve">State the number of years your </w:t>
      </w:r>
      <w:r w:rsidR="004C36FF" w:rsidRPr="00532B3B">
        <w:rPr>
          <w:rFonts w:ascii="Arial" w:hAnsi="Arial" w:cs="Arial"/>
        </w:rPr>
        <w:t>organization</w:t>
      </w:r>
      <w:r w:rsidRPr="00532B3B">
        <w:rPr>
          <w:rFonts w:ascii="Arial" w:hAnsi="Arial" w:cs="Arial"/>
        </w:rPr>
        <w:t xml:space="preserve"> has been continuously engaged in business.</w:t>
      </w:r>
      <w:r w:rsidR="00E74F33" w:rsidRPr="00532B3B">
        <w:rPr>
          <w:rFonts w:ascii="Arial" w:hAnsi="Arial" w:cs="Arial"/>
        </w:rPr>
        <w:t xml:space="preserve"> </w:t>
      </w:r>
      <w:r w:rsidR="00DB656A" w:rsidRPr="00532B3B">
        <w:rPr>
          <w:rFonts w:ascii="Arial" w:hAnsi="Arial" w:cs="Arial"/>
        </w:rPr>
        <w:t xml:space="preserve">Describe what projects and program experience your </w:t>
      </w:r>
      <w:r w:rsidR="005569E1" w:rsidRPr="00532B3B">
        <w:rPr>
          <w:rFonts w:ascii="Arial" w:hAnsi="Arial" w:cs="Arial"/>
        </w:rPr>
        <w:t>organization has</w:t>
      </w:r>
      <w:r w:rsidR="00AE50DE" w:rsidRPr="00532B3B">
        <w:rPr>
          <w:rFonts w:ascii="Arial" w:hAnsi="Arial" w:cs="Arial"/>
        </w:rPr>
        <w:t xml:space="preserve"> related to the aviation industry or similar markets</w:t>
      </w:r>
      <w:r w:rsidR="00442D69" w:rsidRPr="00532B3B">
        <w:rPr>
          <w:rFonts w:ascii="Arial" w:hAnsi="Arial" w:cs="Arial"/>
        </w:rPr>
        <w:t xml:space="preserve">. </w:t>
      </w:r>
      <w:r w:rsidR="00E74F33" w:rsidRPr="00532B3B">
        <w:rPr>
          <w:rFonts w:ascii="Arial" w:hAnsi="Arial" w:cs="Arial"/>
        </w:rPr>
        <w:t xml:space="preserve"> </w:t>
      </w:r>
    </w:p>
    <w:p w:rsidR="00513D6D" w:rsidRPr="00532B3B" w:rsidRDefault="00513D6D" w:rsidP="006C1CB3">
      <w:pPr>
        <w:tabs>
          <w:tab w:val="left" w:pos="540"/>
          <w:tab w:val="left" w:pos="1080"/>
          <w:tab w:val="left" w:pos="1620"/>
          <w:tab w:val="left" w:pos="1800"/>
          <w:tab w:val="left" w:pos="1980"/>
          <w:tab w:val="left" w:pos="2160"/>
          <w:tab w:val="left" w:pos="2340"/>
          <w:tab w:val="left" w:pos="2520"/>
          <w:tab w:val="left" w:pos="2700"/>
          <w:tab w:val="left" w:pos="2880"/>
        </w:tabs>
        <w:spacing w:line="240" w:lineRule="atLeast"/>
        <w:ind w:left="540" w:hanging="540"/>
        <w:rPr>
          <w:rFonts w:ascii="Arial" w:hAnsi="Arial" w:cs="Arial"/>
        </w:rPr>
      </w:pPr>
    </w:p>
    <w:p w:rsidR="00365B54" w:rsidRPr="00532B3B" w:rsidRDefault="00550C9B" w:rsidP="00C754E5">
      <w:pPr>
        <w:tabs>
          <w:tab w:val="left" w:pos="540"/>
          <w:tab w:val="left" w:pos="1080"/>
        </w:tabs>
        <w:ind w:left="1080" w:hanging="1080"/>
        <w:rPr>
          <w:rFonts w:ascii="Arial" w:hAnsi="Arial" w:cs="Arial"/>
        </w:rPr>
      </w:pPr>
      <w:r w:rsidRPr="00532B3B">
        <w:rPr>
          <w:rFonts w:ascii="Arial" w:hAnsi="Arial" w:cs="Arial"/>
        </w:rPr>
        <w:tab/>
      </w:r>
      <w:r w:rsidR="00861296" w:rsidRPr="00532B3B">
        <w:rPr>
          <w:rFonts w:ascii="Arial" w:hAnsi="Arial" w:cs="Arial"/>
        </w:rPr>
        <w:t xml:space="preserve">C. </w:t>
      </w:r>
      <w:r w:rsidR="00CB0365" w:rsidRPr="00532B3B">
        <w:rPr>
          <w:rFonts w:ascii="Arial" w:hAnsi="Arial" w:cs="Arial"/>
        </w:rPr>
        <w:tab/>
      </w:r>
      <w:r w:rsidR="00CB0365" w:rsidRPr="00532B3B">
        <w:rPr>
          <w:rFonts w:ascii="Arial" w:hAnsi="Arial" w:cs="Arial"/>
          <w:u w:val="single"/>
        </w:rPr>
        <w:t>Project Methodology:</w:t>
      </w:r>
      <w:r w:rsidR="00CB0365" w:rsidRPr="00532B3B">
        <w:rPr>
          <w:rFonts w:ascii="Arial" w:hAnsi="Arial" w:cs="Arial"/>
        </w:rPr>
        <w:t xml:space="preserve">  Provide details of how your organization would approach this project</w:t>
      </w:r>
      <w:r w:rsidR="00442D69" w:rsidRPr="00532B3B">
        <w:rPr>
          <w:rFonts w:ascii="Arial" w:hAnsi="Arial" w:cs="Arial"/>
        </w:rPr>
        <w:t xml:space="preserve">. </w:t>
      </w:r>
      <w:r w:rsidR="00C754E5" w:rsidRPr="00532B3B">
        <w:rPr>
          <w:rFonts w:ascii="Arial" w:hAnsi="Arial" w:cs="Arial"/>
        </w:rPr>
        <w:t>Recommendations incorporating marketing and communication program best practices</w:t>
      </w:r>
      <w:r w:rsidR="00CB0365" w:rsidRPr="00532B3B">
        <w:rPr>
          <w:rFonts w:ascii="Arial" w:hAnsi="Arial" w:cs="Arial"/>
        </w:rPr>
        <w:t xml:space="preserve"> </w:t>
      </w:r>
      <w:r w:rsidR="00C754E5" w:rsidRPr="00532B3B">
        <w:rPr>
          <w:rFonts w:ascii="Arial" w:hAnsi="Arial" w:cs="Arial"/>
        </w:rPr>
        <w:t xml:space="preserve">which will enhance WATC’s brand and its ability to serve participating member organizations are encouraged. </w:t>
      </w:r>
    </w:p>
    <w:p w:rsidR="00365B54" w:rsidRPr="00532B3B" w:rsidRDefault="00365B54" w:rsidP="00C754E5">
      <w:pPr>
        <w:tabs>
          <w:tab w:val="left" w:pos="540"/>
          <w:tab w:val="left" w:pos="1080"/>
        </w:tabs>
        <w:ind w:left="1080" w:hanging="1080"/>
        <w:rPr>
          <w:rFonts w:ascii="Arial" w:hAnsi="Arial" w:cs="Arial"/>
        </w:rPr>
      </w:pPr>
    </w:p>
    <w:p w:rsidR="00F16179" w:rsidRPr="00532B3B" w:rsidRDefault="00365B54" w:rsidP="00C754E5">
      <w:pPr>
        <w:tabs>
          <w:tab w:val="left" w:pos="540"/>
          <w:tab w:val="left" w:pos="1080"/>
        </w:tabs>
        <w:ind w:left="1080" w:hanging="1080"/>
        <w:rPr>
          <w:rFonts w:ascii="Arial" w:hAnsi="Arial" w:cs="Arial"/>
        </w:rPr>
      </w:pPr>
      <w:r w:rsidRPr="00532B3B">
        <w:rPr>
          <w:rFonts w:ascii="Arial" w:hAnsi="Arial" w:cs="Arial"/>
        </w:rPr>
        <w:tab/>
      </w:r>
      <w:r w:rsidRPr="00532B3B">
        <w:rPr>
          <w:rFonts w:ascii="Arial" w:hAnsi="Arial" w:cs="Arial"/>
        </w:rPr>
        <w:tab/>
      </w:r>
      <w:r w:rsidR="00C754E5" w:rsidRPr="00532B3B">
        <w:rPr>
          <w:rFonts w:ascii="Arial" w:hAnsi="Arial" w:cs="Arial"/>
        </w:rPr>
        <w:t>Please format responses in the following ‘Responsibility Template’ structure:</w:t>
      </w:r>
    </w:p>
    <w:p w:rsidR="002A1EF3" w:rsidRPr="00532B3B" w:rsidRDefault="00F16179" w:rsidP="00C754E5">
      <w:pPr>
        <w:tabs>
          <w:tab w:val="left" w:pos="540"/>
          <w:tab w:val="left" w:pos="1080"/>
          <w:tab w:val="left" w:pos="1620"/>
        </w:tabs>
        <w:ind w:left="1080" w:hanging="1080"/>
        <w:rPr>
          <w:rFonts w:ascii="Arial" w:hAnsi="Arial" w:cs="Arial"/>
        </w:rPr>
      </w:pPr>
      <w:r w:rsidRPr="00532B3B">
        <w:rPr>
          <w:rFonts w:ascii="Arial" w:hAnsi="Arial" w:cs="Arial"/>
        </w:rPr>
        <w:tab/>
      </w:r>
      <w:r w:rsidRPr="00532B3B">
        <w:rPr>
          <w:rFonts w:ascii="Arial" w:hAnsi="Arial" w:cs="Arial"/>
        </w:rPr>
        <w:tab/>
      </w:r>
      <w:r w:rsidR="002A1EF3" w:rsidRPr="00532B3B">
        <w:rPr>
          <w:rFonts w:ascii="Arial" w:hAnsi="Arial" w:cs="Arial"/>
        </w:rPr>
        <w:tab/>
      </w:r>
      <w:r w:rsidR="002A1EF3" w:rsidRPr="00532B3B">
        <w:rPr>
          <w:rFonts w:ascii="Arial" w:hAnsi="Arial" w:cs="Arial"/>
        </w:rPr>
        <w:tab/>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2"/>
        <w:gridCol w:w="4676"/>
        <w:gridCol w:w="1272"/>
      </w:tblGrid>
      <w:tr w:rsidR="00AE50DE" w:rsidRPr="00532B3B" w:rsidTr="00F0561E">
        <w:tc>
          <w:tcPr>
            <w:tcW w:w="3111" w:type="dxa"/>
            <w:tcBorders>
              <w:top w:val="single" w:sz="4" w:space="0" w:color="FFFFFF"/>
              <w:left w:val="single" w:sz="4" w:space="0" w:color="FFFFFF"/>
              <w:bottom w:val="single" w:sz="4" w:space="0" w:color="FFFFFF"/>
              <w:right w:val="single" w:sz="4" w:space="0" w:color="FFFFFF"/>
            </w:tcBorders>
            <w:shd w:val="clear" w:color="auto" w:fill="000000"/>
          </w:tcPr>
          <w:p w:rsidR="00AE50DE" w:rsidRPr="00532B3B" w:rsidRDefault="00AE50DE" w:rsidP="004271F0">
            <w:pPr>
              <w:tabs>
                <w:tab w:val="left" w:pos="540"/>
                <w:tab w:val="left" w:pos="1080"/>
                <w:tab w:val="left" w:pos="1620"/>
                <w:tab w:val="left" w:pos="2160"/>
              </w:tabs>
              <w:rPr>
                <w:rFonts w:ascii="Arial" w:hAnsi="Arial" w:cs="Arial"/>
                <w:b/>
              </w:rPr>
            </w:pPr>
            <w:r w:rsidRPr="00532B3B">
              <w:rPr>
                <w:rFonts w:ascii="Arial" w:hAnsi="Arial" w:cs="Arial"/>
                <w:b/>
              </w:rPr>
              <w:t>Deliverable</w:t>
            </w:r>
          </w:p>
        </w:tc>
        <w:tc>
          <w:tcPr>
            <w:tcW w:w="4810" w:type="dxa"/>
            <w:tcBorders>
              <w:top w:val="single" w:sz="4" w:space="0" w:color="FFFFFF"/>
              <w:left w:val="single" w:sz="4" w:space="0" w:color="FFFFFF"/>
              <w:bottom w:val="single" w:sz="4" w:space="0" w:color="FFFFFF"/>
              <w:right w:val="single" w:sz="4" w:space="0" w:color="FFFFFF"/>
            </w:tcBorders>
            <w:shd w:val="clear" w:color="auto" w:fill="000000"/>
          </w:tcPr>
          <w:p w:rsidR="00AE50DE" w:rsidRPr="00532B3B" w:rsidRDefault="00AE50DE" w:rsidP="004271F0">
            <w:pPr>
              <w:tabs>
                <w:tab w:val="left" w:pos="540"/>
                <w:tab w:val="left" w:pos="1080"/>
                <w:tab w:val="left" w:pos="1620"/>
                <w:tab w:val="left" w:pos="2160"/>
              </w:tabs>
              <w:rPr>
                <w:rFonts w:ascii="Arial" w:hAnsi="Arial" w:cs="Arial"/>
                <w:b/>
              </w:rPr>
            </w:pPr>
            <w:r w:rsidRPr="00532B3B">
              <w:rPr>
                <w:rFonts w:ascii="Arial" w:hAnsi="Arial" w:cs="Arial"/>
                <w:b/>
              </w:rPr>
              <w:t>Short Description</w:t>
            </w:r>
          </w:p>
        </w:tc>
        <w:tc>
          <w:tcPr>
            <w:tcW w:w="1295" w:type="dxa"/>
            <w:tcBorders>
              <w:top w:val="single" w:sz="4" w:space="0" w:color="FFFFFF"/>
              <w:left w:val="single" w:sz="4" w:space="0" w:color="FFFFFF"/>
              <w:bottom w:val="single" w:sz="4" w:space="0" w:color="FFFFFF"/>
              <w:right w:val="single" w:sz="4" w:space="0" w:color="FFFFFF"/>
            </w:tcBorders>
            <w:shd w:val="clear" w:color="auto" w:fill="000000"/>
          </w:tcPr>
          <w:p w:rsidR="00AE50DE" w:rsidRPr="00532B3B" w:rsidRDefault="00FB00A4" w:rsidP="004271F0">
            <w:pPr>
              <w:tabs>
                <w:tab w:val="left" w:pos="540"/>
                <w:tab w:val="left" w:pos="1080"/>
                <w:tab w:val="left" w:pos="1620"/>
                <w:tab w:val="left" w:pos="2160"/>
              </w:tabs>
              <w:rPr>
                <w:rFonts w:ascii="Arial" w:hAnsi="Arial" w:cs="Arial"/>
                <w:b/>
              </w:rPr>
            </w:pPr>
            <w:r w:rsidRPr="00532B3B">
              <w:rPr>
                <w:rFonts w:ascii="Arial" w:hAnsi="Arial" w:cs="Arial"/>
                <w:b/>
              </w:rPr>
              <w:t xml:space="preserve">Total </w:t>
            </w:r>
            <w:r w:rsidR="00AE50DE" w:rsidRPr="00532B3B">
              <w:rPr>
                <w:rFonts w:ascii="Arial" w:hAnsi="Arial" w:cs="Arial"/>
                <w:b/>
              </w:rPr>
              <w:t>Price</w:t>
            </w:r>
          </w:p>
        </w:tc>
      </w:tr>
      <w:tr w:rsidR="005569E1" w:rsidRPr="00532B3B" w:rsidTr="00F0561E">
        <w:tc>
          <w:tcPr>
            <w:tcW w:w="9216" w:type="dxa"/>
            <w:gridSpan w:val="3"/>
            <w:tcBorders>
              <w:top w:val="single" w:sz="4" w:space="0" w:color="FFFFFF"/>
            </w:tcBorders>
            <w:shd w:val="clear" w:color="auto" w:fill="DBE5F1"/>
          </w:tcPr>
          <w:p w:rsidR="005569E1" w:rsidRPr="00532B3B" w:rsidRDefault="00BE1130" w:rsidP="004271F0">
            <w:pPr>
              <w:tabs>
                <w:tab w:val="left" w:pos="540"/>
                <w:tab w:val="left" w:pos="1080"/>
                <w:tab w:val="left" w:pos="1620"/>
                <w:tab w:val="left" w:pos="2160"/>
              </w:tabs>
              <w:rPr>
                <w:rFonts w:ascii="Arial" w:hAnsi="Arial" w:cs="Arial"/>
                <w:b/>
              </w:rPr>
            </w:pPr>
            <w:r w:rsidRPr="00532B3B">
              <w:rPr>
                <w:rFonts w:ascii="Arial" w:hAnsi="Arial" w:cs="Arial"/>
                <w:b/>
              </w:rPr>
              <w:t xml:space="preserve">Marketing and Communications </w:t>
            </w:r>
          </w:p>
        </w:tc>
      </w:tr>
      <w:tr w:rsidR="00FB00A4" w:rsidRPr="00532B3B" w:rsidTr="00F0561E">
        <w:tc>
          <w:tcPr>
            <w:tcW w:w="3111" w:type="dxa"/>
            <w:shd w:val="clear" w:color="auto" w:fill="auto"/>
          </w:tcPr>
          <w:p w:rsidR="00FB00A4" w:rsidRPr="00532B3B" w:rsidRDefault="00BE1130" w:rsidP="00BE1130">
            <w:pPr>
              <w:tabs>
                <w:tab w:val="left" w:pos="540"/>
                <w:tab w:val="left" w:pos="1080"/>
                <w:tab w:val="left" w:pos="1620"/>
                <w:tab w:val="left" w:pos="2160"/>
              </w:tabs>
              <w:jc w:val="right"/>
              <w:rPr>
                <w:rFonts w:ascii="Arial" w:hAnsi="Arial" w:cs="Arial"/>
              </w:rPr>
            </w:pPr>
            <w:r w:rsidRPr="00532B3B">
              <w:rPr>
                <w:rFonts w:ascii="Arial" w:hAnsi="Arial" w:cs="Arial"/>
              </w:rPr>
              <w:t xml:space="preserve">Advertising </w:t>
            </w:r>
          </w:p>
        </w:tc>
        <w:tc>
          <w:tcPr>
            <w:tcW w:w="6105" w:type="dxa"/>
            <w:gridSpan w:val="2"/>
            <w:shd w:val="clear" w:color="auto" w:fill="auto"/>
          </w:tcPr>
          <w:p w:rsidR="00FB00A4" w:rsidRPr="00532B3B" w:rsidRDefault="00FB00A4" w:rsidP="004271F0">
            <w:pPr>
              <w:tabs>
                <w:tab w:val="left" w:pos="540"/>
                <w:tab w:val="left" w:pos="1080"/>
                <w:tab w:val="left" w:pos="1620"/>
                <w:tab w:val="left" w:pos="2160"/>
              </w:tabs>
              <w:rPr>
                <w:rFonts w:ascii="Arial" w:hAnsi="Arial" w:cs="Arial"/>
              </w:rPr>
            </w:pPr>
          </w:p>
        </w:tc>
      </w:tr>
      <w:tr w:rsidR="00FB00A4" w:rsidRPr="00532B3B" w:rsidTr="00F0561E">
        <w:tc>
          <w:tcPr>
            <w:tcW w:w="3111" w:type="dxa"/>
            <w:shd w:val="clear" w:color="auto" w:fill="auto"/>
          </w:tcPr>
          <w:p w:rsidR="00FB00A4" w:rsidRPr="00532B3B" w:rsidRDefault="00BE1130" w:rsidP="004271F0">
            <w:pPr>
              <w:tabs>
                <w:tab w:val="left" w:pos="540"/>
                <w:tab w:val="left" w:pos="1080"/>
                <w:tab w:val="left" w:pos="1620"/>
                <w:tab w:val="left" w:pos="2160"/>
              </w:tabs>
              <w:jc w:val="right"/>
              <w:rPr>
                <w:rFonts w:ascii="Arial" w:hAnsi="Arial" w:cs="Arial"/>
              </w:rPr>
            </w:pPr>
            <w:r w:rsidRPr="00532B3B">
              <w:rPr>
                <w:rFonts w:ascii="Arial" w:hAnsi="Arial" w:cs="Arial"/>
              </w:rPr>
              <w:t>Collateral</w:t>
            </w:r>
          </w:p>
        </w:tc>
        <w:tc>
          <w:tcPr>
            <w:tcW w:w="6105" w:type="dxa"/>
            <w:gridSpan w:val="2"/>
            <w:shd w:val="clear" w:color="auto" w:fill="auto"/>
          </w:tcPr>
          <w:p w:rsidR="00FB00A4" w:rsidRPr="00532B3B" w:rsidRDefault="00FB00A4" w:rsidP="004271F0">
            <w:pPr>
              <w:tabs>
                <w:tab w:val="left" w:pos="540"/>
                <w:tab w:val="left" w:pos="1080"/>
                <w:tab w:val="left" w:pos="1620"/>
                <w:tab w:val="left" w:pos="2160"/>
              </w:tabs>
              <w:rPr>
                <w:rFonts w:ascii="Arial" w:hAnsi="Arial" w:cs="Arial"/>
              </w:rPr>
            </w:pPr>
          </w:p>
        </w:tc>
      </w:tr>
      <w:tr w:rsidR="00FB00A4" w:rsidRPr="00532B3B" w:rsidTr="00F0561E">
        <w:tc>
          <w:tcPr>
            <w:tcW w:w="3111" w:type="dxa"/>
            <w:tcBorders>
              <w:bottom w:val="single" w:sz="4" w:space="0" w:color="000000"/>
            </w:tcBorders>
            <w:shd w:val="clear" w:color="auto" w:fill="auto"/>
          </w:tcPr>
          <w:p w:rsidR="00FB00A4" w:rsidRPr="00532B3B" w:rsidRDefault="00BE1130" w:rsidP="00BE1130">
            <w:pPr>
              <w:tabs>
                <w:tab w:val="left" w:pos="540"/>
                <w:tab w:val="left" w:pos="1080"/>
                <w:tab w:val="left" w:pos="1620"/>
                <w:tab w:val="left" w:pos="2160"/>
              </w:tabs>
              <w:jc w:val="right"/>
              <w:rPr>
                <w:rFonts w:ascii="Arial" w:hAnsi="Arial" w:cs="Arial"/>
              </w:rPr>
            </w:pPr>
            <w:r w:rsidRPr="00532B3B">
              <w:rPr>
                <w:rFonts w:ascii="Arial" w:hAnsi="Arial" w:cs="Arial"/>
              </w:rPr>
              <w:t>Benchmark Research</w:t>
            </w:r>
          </w:p>
        </w:tc>
        <w:tc>
          <w:tcPr>
            <w:tcW w:w="6105" w:type="dxa"/>
            <w:gridSpan w:val="2"/>
            <w:tcBorders>
              <w:bottom w:val="single" w:sz="4" w:space="0" w:color="000000"/>
            </w:tcBorders>
            <w:shd w:val="clear" w:color="auto" w:fill="auto"/>
          </w:tcPr>
          <w:p w:rsidR="00FB00A4" w:rsidRPr="00532B3B" w:rsidRDefault="00BE1130" w:rsidP="004271F0">
            <w:pPr>
              <w:tabs>
                <w:tab w:val="left" w:pos="540"/>
                <w:tab w:val="left" w:pos="1080"/>
                <w:tab w:val="left" w:pos="1620"/>
                <w:tab w:val="left" w:pos="2160"/>
              </w:tabs>
              <w:rPr>
                <w:rFonts w:ascii="Arial" w:hAnsi="Arial" w:cs="Arial"/>
              </w:rPr>
            </w:pPr>
            <w:r w:rsidRPr="00532B3B">
              <w:rPr>
                <w:rFonts w:ascii="Arial" w:hAnsi="Arial" w:cs="Arial"/>
              </w:rPr>
              <w:t xml:space="preserve">  </w:t>
            </w:r>
          </w:p>
        </w:tc>
      </w:tr>
      <w:tr w:rsidR="00FB00A4" w:rsidRPr="00532B3B" w:rsidTr="00F0561E">
        <w:tc>
          <w:tcPr>
            <w:tcW w:w="3111" w:type="dxa"/>
            <w:shd w:val="clear" w:color="auto" w:fill="auto"/>
          </w:tcPr>
          <w:p w:rsidR="00FB00A4" w:rsidRPr="00532B3B" w:rsidRDefault="005569E1" w:rsidP="004271F0">
            <w:pPr>
              <w:tabs>
                <w:tab w:val="left" w:pos="540"/>
                <w:tab w:val="left" w:pos="1080"/>
                <w:tab w:val="left" w:pos="1620"/>
                <w:tab w:val="left" w:pos="2160"/>
              </w:tabs>
              <w:rPr>
                <w:rFonts w:ascii="Arial" w:hAnsi="Arial" w:cs="Arial"/>
                <w:b/>
              </w:rPr>
            </w:pPr>
            <w:r w:rsidRPr="00532B3B">
              <w:rPr>
                <w:rFonts w:ascii="Arial" w:hAnsi="Arial" w:cs="Arial"/>
                <w:b/>
              </w:rPr>
              <w:t>Total Price</w:t>
            </w:r>
          </w:p>
        </w:tc>
        <w:tc>
          <w:tcPr>
            <w:tcW w:w="4810" w:type="dxa"/>
            <w:shd w:val="clear" w:color="auto" w:fill="auto"/>
          </w:tcPr>
          <w:p w:rsidR="00FB00A4" w:rsidRPr="00532B3B" w:rsidRDefault="00FB00A4" w:rsidP="004271F0">
            <w:pPr>
              <w:tabs>
                <w:tab w:val="left" w:pos="540"/>
                <w:tab w:val="left" w:pos="1080"/>
                <w:tab w:val="left" w:pos="1620"/>
                <w:tab w:val="left" w:pos="2160"/>
              </w:tabs>
              <w:rPr>
                <w:rFonts w:ascii="Arial" w:hAnsi="Arial" w:cs="Arial"/>
                <w:b/>
              </w:rPr>
            </w:pPr>
          </w:p>
        </w:tc>
        <w:tc>
          <w:tcPr>
            <w:tcW w:w="1295" w:type="dxa"/>
            <w:shd w:val="clear" w:color="auto" w:fill="auto"/>
          </w:tcPr>
          <w:p w:rsidR="00FB00A4" w:rsidRPr="00532B3B" w:rsidRDefault="00FB00A4" w:rsidP="004271F0">
            <w:pPr>
              <w:tabs>
                <w:tab w:val="left" w:pos="540"/>
                <w:tab w:val="left" w:pos="1080"/>
                <w:tab w:val="left" w:pos="1620"/>
                <w:tab w:val="left" w:pos="2160"/>
              </w:tabs>
              <w:rPr>
                <w:rFonts w:ascii="Arial" w:hAnsi="Arial" w:cs="Arial"/>
                <w:b/>
              </w:rPr>
            </w:pPr>
          </w:p>
        </w:tc>
      </w:tr>
    </w:tbl>
    <w:p w:rsidR="007C7F10" w:rsidRPr="00532B3B" w:rsidRDefault="007C7F10" w:rsidP="00F0561E">
      <w:pPr>
        <w:tabs>
          <w:tab w:val="left" w:pos="540"/>
          <w:tab w:val="left" w:pos="1080"/>
          <w:tab w:val="left" w:pos="1620"/>
          <w:tab w:val="left" w:pos="2160"/>
        </w:tabs>
        <w:rPr>
          <w:rFonts w:ascii="Arial" w:hAnsi="Arial" w:cs="Arial"/>
          <w:b/>
        </w:rPr>
      </w:pPr>
    </w:p>
    <w:p w:rsidR="007C7F10" w:rsidRPr="00532B3B" w:rsidRDefault="007C7F10" w:rsidP="00914647">
      <w:pPr>
        <w:tabs>
          <w:tab w:val="left" w:pos="540"/>
          <w:tab w:val="left" w:pos="1080"/>
          <w:tab w:val="left" w:pos="1620"/>
          <w:tab w:val="left" w:pos="2160"/>
        </w:tabs>
        <w:ind w:left="1080" w:hanging="1080"/>
        <w:rPr>
          <w:rFonts w:ascii="Arial" w:hAnsi="Arial" w:cs="Arial"/>
          <w:b/>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4"/>
        <w:gridCol w:w="4664"/>
        <w:gridCol w:w="1272"/>
      </w:tblGrid>
      <w:tr w:rsidR="005569E1" w:rsidRPr="00532B3B" w:rsidTr="004271F0">
        <w:tc>
          <w:tcPr>
            <w:tcW w:w="3336" w:type="dxa"/>
            <w:tcBorders>
              <w:top w:val="single" w:sz="4" w:space="0" w:color="FFFFFF"/>
              <w:left w:val="single" w:sz="4" w:space="0" w:color="FFFFFF"/>
              <w:bottom w:val="single" w:sz="4" w:space="0" w:color="FFFFFF"/>
              <w:right w:val="single" w:sz="4" w:space="0" w:color="FFFFFF"/>
            </w:tcBorders>
            <w:shd w:val="clear" w:color="auto" w:fill="000000"/>
          </w:tcPr>
          <w:p w:rsidR="005569E1" w:rsidRPr="00532B3B" w:rsidRDefault="005569E1" w:rsidP="004271F0">
            <w:pPr>
              <w:tabs>
                <w:tab w:val="left" w:pos="540"/>
                <w:tab w:val="left" w:pos="1080"/>
                <w:tab w:val="left" w:pos="1620"/>
                <w:tab w:val="left" w:pos="2160"/>
              </w:tabs>
              <w:rPr>
                <w:rFonts w:ascii="Arial" w:hAnsi="Arial" w:cs="Arial"/>
                <w:b/>
              </w:rPr>
            </w:pPr>
            <w:r w:rsidRPr="00532B3B">
              <w:rPr>
                <w:rFonts w:ascii="Arial" w:hAnsi="Arial" w:cs="Arial"/>
                <w:b/>
              </w:rPr>
              <w:lastRenderedPageBreak/>
              <w:t>Deliverable</w:t>
            </w:r>
          </w:p>
        </w:tc>
        <w:tc>
          <w:tcPr>
            <w:tcW w:w="5232" w:type="dxa"/>
            <w:tcBorders>
              <w:top w:val="single" w:sz="4" w:space="0" w:color="FFFFFF"/>
              <w:left w:val="single" w:sz="4" w:space="0" w:color="FFFFFF"/>
              <w:bottom w:val="single" w:sz="4" w:space="0" w:color="FFFFFF"/>
              <w:right w:val="single" w:sz="4" w:space="0" w:color="FFFFFF"/>
            </w:tcBorders>
            <w:shd w:val="clear" w:color="auto" w:fill="000000"/>
          </w:tcPr>
          <w:p w:rsidR="005569E1" w:rsidRPr="00532B3B" w:rsidRDefault="005569E1" w:rsidP="004271F0">
            <w:pPr>
              <w:tabs>
                <w:tab w:val="left" w:pos="540"/>
                <w:tab w:val="left" w:pos="1080"/>
                <w:tab w:val="left" w:pos="1620"/>
                <w:tab w:val="left" w:pos="2160"/>
              </w:tabs>
              <w:rPr>
                <w:rFonts w:ascii="Arial" w:hAnsi="Arial" w:cs="Arial"/>
                <w:b/>
              </w:rPr>
            </w:pPr>
            <w:r w:rsidRPr="00532B3B">
              <w:rPr>
                <w:rFonts w:ascii="Arial" w:hAnsi="Arial" w:cs="Arial"/>
                <w:b/>
              </w:rPr>
              <w:t>Short Description</w:t>
            </w:r>
          </w:p>
        </w:tc>
        <w:tc>
          <w:tcPr>
            <w:tcW w:w="1368" w:type="dxa"/>
            <w:tcBorders>
              <w:top w:val="single" w:sz="4" w:space="0" w:color="FFFFFF"/>
              <w:left w:val="single" w:sz="4" w:space="0" w:color="FFFFFF"/>
              <w:bottom w:val="single" w:sz="4" w:space="0" w:color="FFFFFF"/>
              <w:right w:val="single" w:sz="4" w:space="0" w:color="FFFFFF"/>
            </w:tcBorders>
            <w:shd w:val="clear" w:color="auto" w:fill="000000"/>
          </w:tcPr>
          <w:p w:rsidR="005569E1" w:rsidRPr="00532B3B" w:rsidRDefault="005569E1" w:rsidP="004271F0">
            <w:pPr>
              <w:tabs>
                <w:tab w:val="left" w:pos="540"/>
                <w:tab w:val="left" w:pos="1080"/>
                <w:tab w:val="left" w:pos="1620"/>
                <w:tab w:val="left" w:pos="2160"/>
              </w:tabs>
              <w:rPr>
                <w:rFonts w:ascii="Arial" w:hAnsi="Arial" w:cs="Arial"/>
                <w:b/>
              </w:rPr>
            </w:pPr>
            <w:r w:rsidRPr="00532B3B">
              <w:rPr>
                <w:rFonts w:ascii="Arial" w:hAnsi="Arial" w:cs="Arial"/>
                <w:b/>
              </w:rPr>
              <w:t>Total Price</w:t>
            </w:r>
          </w:p>
        </w:tc>
      </w:tr>
      <w:tr w:rsidR="005569E1" w:rsidRPr="00532B3B" w:rsidTr="004271F0">
        <w:tc>
          <w:tcPr>
            <w:tcW w:w="9936" w:type="dxa"/>
            <w:gridSpan w:val="3"/>
            <w:tcBorders>
              <w:top w:val="single" w:sz="4" w:space="0" w:color="FFFFFF"/>
            </w:tcBorders>
            <w:shd w:val="clear" w:color="auto" w:fill="DBE5F1"/>
          </w:tcPr>
          <w:p w:rsidR="005569E1" w:rsidRPr="00532B3B" w:rsidRDefault="005569E1" w:rsidP="004271F0">
            <w:pPr>
              <w:tabs>
                <w:tab w:val="left" w:pos="540"/>
                <w:tab w:val="left" w:pos="1080"/>
                <w:tab w:val="left" w:pos="1620"/>
                <w:tab w:val="left" w:pos="2160"/>
              </w:tabs>
              <w:rPr>
                <w:rFonts w:ascii="Arial" w:hAnsi="Arial" w:cs="Arial"/>
                <w:b/>
              </w:rPr>
            </w:pPr>
            <w:r w:rsidRPr="00532B3B">
              <w:rPr>
                <w:rFonts w:ascii="Arial" w:hAnsi="Arial" w:cs="Arial"/>
                <w:b/>
              </w:rPr>
              <w:t>Web Site</w:t>
            </w:r>
            <w:r w:rsidR="007D7C54" w:rsidRPr="00532B3B">
              <w:rPr>
                <w:rFonts w:ascii="Arial" w:hAnsi="Arial" w:cs="Arial"/>
                <w:b/>
              </w:rPr>
              <w:t xml:space="preserve"> Content</w:t>
            </w:r>
          </w:p>
        </w:tc>
      </w:tr>
      <w:tr w:rsidR="005569E1" w:rsidRPr="00532B3B" w:rsidTr="004271F0">
        <w:tc>
          <w:tcPr>
            <w:tcW w:w="3336" w:type="dxa"/>
            <w:shd w:val="clear" w:color="auto" w:fill="auto"/>
          </w:tcPr>
          <w:p w:rsidR="005569E1" w:rsidRPr="00532B3B" w:rsidRDefault="005569E1" w:rsidP="004271F0">
            <w:pPr>
              <w:tabs>
                <w:tab w:val="left" w:pos="540"/>
                <w:tab w:val="left" w:pos="1080"/>
                <w:tab w:val="left" w:pos="1620"/>
                <w:tab w:val="left" w:pos="2160"/>
              </w:tabs>
              <w:jc w:val="right"/>
              <w:rPr>
                <w:rFonts w:ascii="Arial" w:hAnsi="Arial" w:cs="Arial"/>
              </w:rPr>
            </w:pPr>
            <w:r w:rsidRPr="00532B3B">
              <w:rPr>
                <w:rFonts w:ascii="Arial" w:hAnsi="Arial" w:cs="Arial"/>
              </w:rPr>
              <w:t>Content Development</w:t>
            </w:r>
          </w:p>
        </w:tc>
        <w:tc>
          <w:tcPr>
            <w:tcW w:w="6600" w:type="dxa"/>
            <w:gridSpan w:val="2"/>
            <w:shd w:val="clear" w:color="auto" w:fill="auto"/>
          </w:tcPr>
          <w:p w:rsidR="005569E1" w:rsidRPr="00532B3B" w:rsidRDefault="005569E1" w:rsidP="004271F0">
            <w:pPr>
              <w:tabs>
                <w:tab w:val="left" w:pos="540"/>
                <w:tab w:val="left" w:pos="1080"/>
                <w:tab w:val="left" w:pos="1620"/>
                <w:tab w:val="left" w:pos="2160"/>
              </w:tabs>
              <w:rPr>
                <w:rFonts w:ascii="Arial" w:hAnsi="Arial" w:cs="Arial"/>
              </w:rPr>
            </w:pPr>
          </w:p>
        </w:tc>
      </w:tr>
      <w:tr w:rsidR="005569E1" w:rsidRPr="00532B3B" w:rsidTr="004271F0">
        <w:tc>
          <w:tcPr>
            <w:tcW w:w="3336" w:type="dxa"/>
            <w:shd w:val="clear" w:color="auto" w:fill="auto"/>
          </w:tcPr>
          <w:p w:rsidR="005569E1" w:rsidRPr="00532B3B" w:rsidRDefault="00BE1130" w:rsidP="004271F0">
            <w:pPr>
              <w:tabs>
                <w:tab w:val="left" w:pos="540"/>
                <w:tab w:val="left" w:pos="1080"/>
                <w:tab w:val="left" w:pos="1620"/>
                <w:tab w:val="left" w:pos="2160"/>
              </w:tabs>
              <w:jc w:val="right"/>
              <w:rPr>
                <w:rFonts w:ascii="Arial" w:hAnsi="Arial" w:cs="Arial"/>
              </w:rPr>
            </w:pPr>
            <w:r w:rsidRPr="00532B3B">
              <w:rPr>
                <w:rFonts w:ascii="Arial" w:hAnsi="Arial" w:cs="Arial"/>
              </w:rPr>
              <w:t>SEO and Other Features</w:t>
            </w:r>
          </w:p>
        </w:tc>
        <w:tc>
          <w:tcPr>
            <w:tcW w:w="6600" w:type="dxa"/>
            <w:gridSpan w:val="2"/>
            <w:shd w:val="clear" w:color="auto" w:fill="auto"/>
          </w:tcPr>
          <w:p w:rsidR="005569E1" w:rsidRPr="00532B3B" w:rsidRDefault="005569E1" w:rsidP="004271F0">
            <w:pPr>
              <w:tabs>
                <w:tab w:val="left" w:pos="540"/>
                <w:tab w:val="left" w:pos="1080"/>
                <w:tab w:val="left" w:pos="1620"/>
                <w:tab w:val="left" w:pos="2160"/>
              </w:tabs>
              <w:rPr>
                <w:rFonts w:ascii="Arial" w:hAnsi="Arial" w:cs="Arial"/>
              </w:rPr>
            </w:pPr>
          </w:p>
        </w:tc>
      </w:tr>
      <w:tr w:rsidR="005569E1" w:rsidRPr="00532B3B" w:rsidTr="004271F0">
        <w:tc>
          <w:tcPr>
            <w:tcW w:w="3336" w:type="dxa"/>
            <w:shd w:val="clear" w:color="auto" w:fill="auto"/>
          </w:tcPr>
          <w:p w:rsidR="005569E1" w:rsidRPr="00532B3B" w:rsidRDefault="005569E1" w:rsidP="004271F0">
            <w:pPr>
              <w:tabs>
                <w:tab w:val="left" w:pos="540"/>
                <w:tab w:val="left" w:pos="1080"/>
                <w:tab w:val="left" w:pos="1620"/>
                <w:tab w:val="left" w:pos="2160"/>
              </w:tabs>
              <w:rPr>
                <w:rFonts w:ascii="Arial" w:hAnsi="Arial" w:cs="Arial"/>
                <w:b/>
              </w:rPr>
            </w:pPr>
            <w:r w:rsidRPr="00532B3B">
              <w:rPr>
                <w:rFonts w:ascii="Arial" w:hAnsi="Arial" w:cs="Arial"/>
                <w:b/>
              </w:rPr>
              <w:t>Total Price</w:t>
            </w:r>
          </w:p>
        </w:tc>
        <w:tc>
          <w:tcPr>
            <w:tcW w:w="5232" w:type="dxa"/>
            <w:shd w:val="clear" w:color="auto" w:fill="auto"/>
          </w:tcPr>
          <w:p w:rsidR="005569E1" w:rsidRPr="00532B3B" w:rsidRDefault="005569E1" w:rsidP="004271F0">
            <w:pPr>
              <w:tabs>
                <w:tab w:val="left" w:pos="540"/>
                <w:tab w:val="left" w:pos="1080"/>
                <w:tab w:val="left" w:pos="1620"/>
                <w:tab w:val="left" w:pos="2160"/>
              </w:tabs>
              <w:rPr>
                <w:rFonts w:ascii="Arial" w:hAnsi="Arial" w:cs="Arial"/>
                <w:b/>
              </w:rPr>
            </w:pPr>
          </w:p>
        </w:tc>
        <w:tc>
          <w:tcPr>
            <w:tcW w:w="1368" w:type="dxa"/>
            <w:shd w:val="clear" w:color="auto" w:fill="auto"/>
          </w:tcPr>
          <w:p w:rsidR="005569E1" w:rsidRPr="00532B3B" w:rsidRDefault="005569E1" w:rsidP="004271F0">
            <w:pPr>
              <w:tabs>
                <w:tab w:val="left" w:pos="540"/>
                <w:tab w:val="left" w:pos="1080"/>
                <w:tab w:val="left" w:pos="1620"/>
                <w:tab w:val="left" w:pos="2160"/>
              </w:tabs>
              <w:rPr>
                <w:rFonts w:ascii="Arial" w:hAnsi="Arial" w:cs="Arial"/>
                <w:b/>
              </w:rPr>
            </w:pPr>
          </w:p>
        </w:tc>
      </w:tr>
    </w:tbl>
    <w:p w:rsidR="0025033F" w:rsidRPr="00532B3B" w:rsidRDefault="0025033F" w:rsidP="00970AD8">
      <w:pPr>
        <w:tabs>
          <w:tab w:val="left" w:pos="540"/>
          <w:tab w:val="left" w:pos="1080"/>
          <w:tab w:val="left" w:pos="1620"/>
          <w:tab w:val="left" w:pos="2160"/>
        </w:tabs>
        <w:rPr>
          <w:rFonts w:ascii="Arial" w:hAnsi="Arial" w:cs="Arial"/>
          <w:b/>
        </w:rPr>
      </w:pPr>
    </w:p>
    <w:p w:rsidR="007C7F10" w:rsidRPr="00532B3B" w:rsidRDefault="007C7F10" w:rsidP="00AF1DE1">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jc w:val="center"/>
        <w:rPr>
          <w:rFonts w:ascii="Arial" w:hAnsi="Arial" w:cs="Arial"/>
          <w:b/>
        </w:rPr>
      </w:pPr>
    </w:p>
    <w:p w:rsidR="007C7F10" w:rsidRPr="00532B3B" w:rsidRDefault="007C7F10" w:rsidP="00AF1DE1">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jc w:val="center"/>
        <w:rPr>
          <w:rFonts w:ascii="Arial" w:hAnsi="Arial" w:cs="Arial"/>
          <w:b/>
        </w:rPr>
      </w:pPr>
    </w:p>
    <w:p w:rsidR="001021BD" w:rsidRPr="00532B3B" w:rsidRDefault="001021BD" w:rsidP="00AF1DE1">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jc w:val="center"/>
        <w:rPr>
          <w:rFonts w:ascii="Arial" w:hAnsi="Arial" w:cs="Arial"/>
          <w:b/>
        </w:rPr>
      </w:pPr>
      <w:r w:rsidRPr="00532B3B">
        <w:rPr>
          <w:rFonts w:ascii="Arial" w:hAnsi="Arial" w:cs="Arial"/>
          <w:b/>
        </w:rPr>
        <w:t>SECTION 4 - PROCUREMENT PROCESS</w:t>
      </w:r>
    </w:p>
    <w:p w:rsidR="001021BD" w:rsidRPr="00532B3B" w:rsidRDefault="001021BD">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rPr>
      </w:pPr>
    </w:p>
    <w:p w:rsidR="001021BD" w:rsidRPr="00532B3B" w:rsidRDefault="001021BD">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u w:val="single"/>
        </w:rPr>
      </w:pPr>
      <w:r w:rsidRPr="00532B3B">
        <w:rPr>
          <w:rFonts w:ascii="Arial" w:hAnsi="Arial" w:cs="Arial"/>
        </w:rPr>
        <w:t>4-</w:t>
      </w:r>
      <w:r w:rsidR="00F30363" w:rsidRPr="00532B3B">
        <w:rPr>
          <w:rFonts w:ascii="Arial" w:hAnsi="Arial" w:cs="Arial"/>
        </w:rPr>
        <w:t>1</w:t>
      </w:r>
      <w:r w:rsidRPr="00532B3B">
        <w:rPr>
          <w:rFonts w:ascii="Arial" w:hAnsi="Arial" w:cs="Arial"/>
        </w:rPr>
        <w:tab/>
      </w:r>
      <w:r w:rsidRPr="00532B3B">
        <w:rPr>
          <w:rFonts w:ascii="Arial" w:hAnsi="Arial" w:cs="Arial"/>
          <w:u w:val="single"/>
        </w:rPr>
        <w:t>PROPOSER INVESTIGATION</w:t>
      </w:r>
    </w:p>
    <w:p w:rsidR="001021BD" w:rsidRPr="00532B3B" w:rsidRDefault="001021BD">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u w:val="single"/>
        </w:rPr>
      </w:pPr>
    </w:p>
    <w:p w:rsidR="001021BD" w:rsidRPr="00532B3B" w:rsidRDefault="001021BD">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Arial" w:hAnsi="Arial" w:cs="Arial"/>
        </w:rPr>
      </w:pPr>
      <w:r w:rsidRPr="00532B3B">
        <w:rPr>
          <w:rFonts w:ascii="Arial" w:hAnsi="Arial" w:cs="Arial"/>
        </w:rPr>
        <w:t xml:space="preserve">The </w:t>
      </w:r>
      <w:r w:rsidR="00163AAA" w:rsidRPr="00532B3B">
        <w:rPr>
          <w:rFonts w:ascii="Arial" w:hAnsi="Arial" w:cs="Arial"/>
        </w:rPr>
        <w:t>College</w:t>
      </w:r>
      <w:r w:rsidRPr="00532B3B">
        <w:rPr>
          <w:rFonts w:ascii="Arial" w:hAnsi="Arial" w:cs="Arial"/>
        </w:rPr>
        <w:t xml:space="preserve"> will make such investigations as it considers necessary to obtain full information on the Proposers selected for discussions, and each Proposer shall cooperate fully in such investigations.</w:t>
      </w:r>
    </w:p>
    <w:p w:rsidR="001021BD" w:rsidRPr="00532B3B" w:rsidRDefault="001021BD">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rPr>
      </w:pPr>
    </w:p>
    <w:p w:rsidR="001021BD" w:rsidRPr="00532B3B" w:rsidRDefault="00F30363">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rPr>
      </w:pPr>
      <w:r w:rsidRPr="00532B3B">
        <w:rPr>
          <w:rFonts w:ascii="Arial" w:hAnsi="Arial" w:cs="Arial"/>
        </w:rPr>
        <w:t>4-2</w:t>
      </w:r>
      <w:r w:rsidR="001021BD" w:rsidRPr="00532B3B">
        <w:rPr>
          <w:rFonts w:ascii="Arial" w:hAnsi="Arial" w:cs="Arial"/>
        </w:rPr>
        <w:tab/>
      </w:r>
      <w:r w:rsidR="001021BD" w:rsidRPr="00532B3B">
        <w:rPr>
          <w:rFonts w:ascii="Arial" w:hAnsi="Arial" w:cs="Arial"/>
          <w:u w:val="single"/>
        </w:rPr>
        <w:t>FINAL OFFERS AND AWARD OF AGREEMENT</w:t>
      </w:r>
    </w:p>
    <w:p w:rsidR="001021BD" w:rsidRPr="00532B3B" w:rsidRDefault="001021BD">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rPr>
      </w:pPr>
    </w:p>
    <w:p w:rsidR="00C70CC7" w:rsidRPr="00532B3B" w:rsidRDefault="001021BD" w:rsidP="00970AD8">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b/>
        </w:rPr>
      </w:pPr>
      <w:r w:rsidRPr="00532B3B">
        <w:rPr>
          <w:rFonts w:ascii="Arial" w:hAnsi="Arial" w:cs="Arial"/>
        </w:rPr>
        <w:t>Following any discussions with Proposers regarding their proposals</w:t>
      </w:r>
      <w:r w:rsidR="00F30363" w:rsidRPr="00532B3B">
        <w:rPr>
          <w:rFonts w:ascii="Arial" w:hAnsi="Arial" w:cs="Arial"/>
        </w:rPr>
        <w:t xml:space="preserve"> t</w:t>
      </w:r>
      <w:r w:rsidRPr="00532B3B">
        <w:rPr>
          <w:rFonts w:ascii="Arial" w:hAnsi="Arial" w:cs="Arial"/>
        </w:rPr>
        <w:t>he committee will rank the final Proposers for the project, giving due consideration to the established evaluation criteria</w:t>
      </w:r>
      <w:r w:rsidR="00442D69" w:rsidRPr="00532B3B">
        <w:rPr>
          <w:rFonts w:ascii="Arial" w:hAnsi="Arial" w:cs="Arial"/>
        </w:rPr>
        <w:t xml:space="preserve">. </w:t>
      </w:r>
      <w:r w:rsidRPr="00532B3B">
        <w:rPr>
          <w:rFonts w:ascii="Arial" w:hAnsi="Arial" w:cs="Arial"/>
        </w:rPr>
        <w:t xml:space="preserve">The committee will propose award to the proposal found to be most advantageous to the </w:t>
      </w:r>
      <w:r w:rsidR="00163AAA" w:rsidRPr="00532B3B">
        <w:rPr>
          <w:rFonts w:ascii="Arial" w:hAnsi="Arial" w:cs="Arial"/>
        </w:rPr>
        <w:t>College</w:t>
      </w:r>
      <w:r w:rsidRPr="00532B3B">
        <w:rPr>
          <w:rFonts w:ascii="Arial" w:hAnsi="Arial" w:cs="Arial"/>
        </w:rPr>
        <w:t>, based on the factors set forth in the Request for Proposals.</w:t>
      </w:r>
    </w:p>
    <w:p w:rsidR="00C70CC7" w:rsidRPr="00532B3B" w:rsidRDefault="00C70CC7">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jc w:val="center"/>
        <w:rPr>
          <w:rFonts w:ascii="Arial" w:hAnsi="Arial" w:cs="Arial"/>
          <w:b/>
        </w:rPr>
      </w:pPr>
    </w:p>
    <w:p w:rsidR="00C70CC7" w:rsidRPr="00532B3B" w:rsidRDefault="00C70CC7">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jc w:val="center"/>
        <w:rPr>
          <w:rFonts w:ascii="Arial" w:hAnsi="Arial" w:cs="Arial"/>
          <w:b/>
        </w:rPr>
      </w:pPr>
    </w:p>
    <w:p w:rsidR="001021BD" w:rsidRPr="00532B3B" w:rsidRDefault="001021BD">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jc w:val="center"/>
        <w:rPr>
          <w:rFonts w:ascii="Arial" w:hAnsi="Arial" w:cs="Arial"/>
          <w:b/>
        </w:rPr>
      </w:pPr>
      <w:r w:rsidRPr="00532B3B">
        <w:rPr>
          <w:rFonts w:ascii="Arial" w:hAnsi="Arial" w:cs="Arial"/>
          <w:b/>
        </w:rPr>
        <w:t>SECTION 5 - EVALUATION PROCESS</w:t>
      </w:r>
    </w:p>
    <w:p w:rsidR="001021BD" w:rsidRPr="00532B3B" w:rsidRDefault="001021BD">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u w:val="single"/>
        </w:rPr>
      </w:pPr>
    </w:p>
    <w:p w:rsidR="00396887" w:rsidRPr="00532B3B" w:rsidRDefault="001021BD">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rPr>
          <w:rFonts w:ascii="Arial" w:hAnsi="Arial" w:cs="Arial"/>
        </w:rPr>
      </w:pPr>
      <w:r w:rsidRPr="00532B3B">
        <w:rPr>
          <w:rFonts w:ascii="Arial" w:hAnsi="Arial" w:cs="Arial"/>
        </w:rPr>
        <w:t xml:space="preserve">The </w:t>
      </w:r>
      <w:r w:rsidR="00163AAA" w:rsidRPr="00532B3B">
        <w:rPr>
          <w:rFonts w:ascii="Arial" w:hAnsi="Arial" w:cs="Arial"/>
        </w:rPr>
        <w:t>College</w:t>
      </w:r>
      <w:r w:rsidRPr="00532B3B">
        <w:rPr>
          <w:rFonts w:ascii="Arial" w:hAnsi="Arial" w:cs="Arial"/>
        </w:rPr>
        <w:t xml:space="preserve"> reserves the right to reject any or all proposals, or port</w:t>
      </w:r>
      <w:r w:rsidR="002A1EF3" w:rsidRPr="00532B3B">
        <w:rPr>
          <w:rFonts w:ascii="Arial" w:hAnsi="Arial" w:cs="Arial"/>
        </w:rPr>
        <w:t>ions thereof</w:t>
      </w:r>
      <w:r w:rsidR="00442D69" w:rsidRPr="00532B3B">
        <w:rPr>
          <w:rFonts w:ascii="Arial" w:hAnsi="Arial" w:cs="Arial"/>
        </w:rPr>
        <w:t xml:space="preserve">. </w:t>
      </w:r>
      <w:r w:rsidR="002A1EF3" w:rsidRPr="00532B3B">
        <w:rPr>
          <w:rFonts w:ascii="Arial" w:hAnsi="Arial" w:cs="Arial"/>
        </w:rPr>
        <w:t xml:space="preserve">The selection of </w:t>
      </w:r>
      <w:r w:rsidRPr="00532B3B">
        <w:rPr>
          <w:rFonts w:ascii="Arial" w:hAnsi="Arial" w:cs="Arial"/>
        </w:rPr>
        <w:t xml:space="preserve">a successful Proposer, if any, will be made based upon which proposal the </w:t>
      </w:r>
      <w:r w:rsidR="00163AAA" w:rsidRPr="00532B3B">
        <w:rPr>
          <w:rFonts w:ascii="Arial" w:hAnsi="Arial" w:cs="Arial"/>
        </w:rPr>
        <w:t>College</w:t>
      </w:r>
      <w:r w:rsidRPr="00532B3B">
        <w:rPr>
          <w:rFonts w:ascii="Arial" w:hAnsi="Arial" w:cs="Arial"/>
        </w:rPr>
        <w:t xml:space="preserve"> determines would best meet its requirements and needs.</w:t>
      </w:r>
      <w:r w:rsidRPr="00532B3B">
        <w:rPr>
          <w:rFonts w:ascii="Arial" w:hAnsi="Arial" w:cs="Arial"/>
          <w:u w:val="single"/>
        </w:rPr>
        <w:br/>
      </w:r>
    </w:p>
    <w:p w:rsidR="001021BD" w:rsidRPr="00532B3B" w:rsidRDefault="001021BD">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rPr>
          <w:rFonts w:ascii="Arial" w:hAnsi="Arial" w:cs="Arial"/>
        </w:rPr>
      </w:pPr>
      <w:r w:rsidRPr="00532B3B">
        <w:rPr>
          <w:rFonts w:ascii="Arial" w:hAnsi="Arial" w:cs="Arial"/>
          <w:u w:val="single"/>
        </w:rPr>
        <w:t>EVALUATION CRITERIA</w:t>
      </w:r>
    </w:p>
    <w:p w:rsidR="001021BD" w:rsidRPr="00532B3B" w:rsidRDefault="001021BD">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rPr>
          <w:rFonts w:ascii="Arial" w:hAnsi="Arial" w:cs="Arial"/>
        </w:rPr>
      </w:pPr>
    </w:p>
    <w:p w:rsidR="001021BD" w:rsidRPr="00532B3B" w:rsidRDefault="001021BD" w:rsidP="00396887">
      <w:pPr>
        <w:tabs>
          <w:tab w:val="left" w:pos="540"/>
        </w:tabs>
        <w:rPr>
          <w:rFonts w:ascii="Arial" w:hAnsi="Arial" w:cs="Arial"/>
          <w:sz w:val="24"/>
        </w:rPr>
      </w:pPr>
      <w:r w:rsidRPr="00532B3B">
        <w:rPr>
          <w:rFonts w:ascii="Arial" w:hAnsi="Arial" w:cs="Arial"/>
        </w:rPr>
        <w:t>The evaluation criteria are listed below</w:t>
      </w:r>
      <w:r w:rsidR="00A007EE" w:rsidRPr="00532B3B">
        <w:rPr>
          <w:rFonts w:ascii="Arial" w:hAnsi="Arial" w:cs="Arial"/>
        </w:rPr>
        <w:t>, not necessarily in order of importance</w:t>
      </w:r>
      <w:r w:rsidRPr="00532B3B">
        <w:rPr>
          <w:rFonts w:ascii="Arial" w:hAnsi="Arial" w:cs="Arial"/>
        </w:rPr>
        <w:t>:</w:t>
      </w:r>
      <w:r w:rsidRPr="00532B3B">
        <w:rPr>
          <w:rFonts w:ascii="Arial" w:hAnsi="Arial" w:cs="Arial"/>
          <w:sz w:val="24"/>
        </w:rPr>
        <w:t xml:space="preserve"> </w:t>
      </w:r>
    </w:p>
    <w:p w:rsidR="001021BD" w:rsidRPr="00532B3B" w:rsidRDefault="001021BD" w:rsidP="00396887">
      <w:pPr>
        <w:tabs>
          <w:tab w:val="left" w:pos="540"/>
        </w:tabs>
        <w:rPr>
          <w:rFonts w:ascii="Arial" w:hAnsi="Arial" w:cs="Arial"/>
          <w:sz w:val="24"/>
        </w:rPr>
      </w:pPr>
    </w:p>
    <w:p w:rsidR="00C754E5" w:rsidRPr="00532B3B" w:rsidRDefault="00667688" w:rsidP="00A67DF9">
      <w:pPr>
        <w:tabs>
          <w:tab w:val="left" w:pos="540"/>
          <w:tab w:val="left" w:pos="900"/>
        </w:tabs>
        <w:ind w:left="1080" w:hanging="540"/>
        <w:jc w:val="both"/>
        <w:rPr>
          <w:rFonts w:ascii="Arial" w:hAnsi="Arial" w:cs="Arial"/>
        </w:rPr>
      </w:pPr>
      <w:r w:rsidRPr="00532B3B">
        <w:rPr>
          <w:rFonts w:ascii="Arial" w:hAnsi="Arial" w:cs="Arial"/>
        </w:rPr>
        <w:t>A</w:t>
      </w:r>
      <w:r w:rsidR="00747E30" w:rsidRPr="00532B3B">
        <w:rPr>
          <w:rFonts w:ascii="Arial" w:hAnsi="Arial" w:cs="Arial"/>
        </w:rPr>
        <w:t>.</w:t>
      </w:r>
      <w:r w:rsidR="00747E30" w:rsidRPr="00532B3B">
        <w:rPr>
          <w:rFonts w:ascii="Arial" w:hAnsi="Arial" w:cs="Arial"/>
        </w:rPr>
        <w:tab/>
        <w:t>Evidence of successful experience</w:t>
      </w:r>
      <w:r w:rsidR="00E74F33" w:rsidRPr="00532B3B">
        <w:rPr>
          <w:rFonts w:ascii="Arial" w:hAnsi="Arial" w:cs="Arial"/>
        </w:rPr>
        <w:t xml:space="preserve"> in providing similar services to organizations similar in size and scope to the </w:t>
      </w:r>
      <w:r w:rsidR="00DB656A" w:rsidRPr="00532B3B">
        <w:rPr>
          <w:rFonts w:ascii="Arial" w:hAnsi="Arial" w:cs="Arial"/>
        </w:rPr>
        <w:t>College in the av</w:t>
      </w:r>
      <w:r w:rsidR="00A67DF9" w:rsidRPr="00532B3B">
        <w:rPr>
          <w:rFonts w:ascii="Arial" w:hAnsi="Arial" w:cs="Arial"/>
        </w:rPr>
        <w:t xml:space="preserve">iation field or similar markets, including </w:t>
      </w:r>
      <w:r w:rsidR="00C754E5" w:rsidRPr="00532B3B">
        <w:rPr>
          <w:rFonts w:ascii="Arial" w:hAnsi="Arial" w:cs="Arial"/>
        </w:rPr>
        <w:t>innovative approaches to marketing, communications and qualitative benchmarki</w:t>
      </w:r>
      <w:r w:rsidR="00A17ABD" w:rsidRPr="00532B3B">
        <w:rPr>
          <w:rFonts w:ascii="Arial" w:hAnsi="Arial" w:cs="Arial"/>
        </w:rPr>
        <w:t>ng research work relevant to goals in The Plan.</w:t>
      </w:r>
    </w:p>
    <w:p w:rsidR="00747E30" w:rsidRPr="00532B3B" w:rsidRDefault="00747E30" w:rsidP="00442D69">
      <w:pPr>
        <w:tabs>
          <w:tab w:val="left" w:pos="540"/>
        </w:tabs>
        <w:ind w:left="540"/>
        <w:rPr>
          <w:rFonts w:ascii="Arial" w:hAnsi="Arial" w:cs="Arial"/>
        </w:rPr>
      </w:pPr>
    </w:p>
    <w:p w:rsidR="00BD3E54" w:rsidRPr="00532B3B" w:rsidRDefault="00667688" w:rsidP="00442D69">
      <w:pPr>
        <w:tabs>
          <w:tab w:val="left" w:pos="540"/>
          <w:tab w:val="left" w:pos="900"/>
        </w:tabs>
        <w:ind w:left="540"/>
        <w:rPr>
          <w:rFonts w:ascii="Arial" w:hAnsi="Arial" w:cs="Arial"/>
        </w:rPr>
      </w:pPr>
      <w:r w:rsidRPr="00532B3B">
        <w:rPr>
          <w:rFonts w:ascii="Arial" w:hAnsi="Arial" w:cs="Arial"/>
        </w:rPr>
        <w:t>B</w:t>
      </w:r>
      <w:r w:rsidR="00747E30" w:rsidRPr="00532B3B">
        <w:rPr>
          <w:rFonts w:ascii="Arial" w:hAnsi="Arial" w:cs="Arial"/>
        </w:rPr>
        <w:t>.</w:t>
      </w:r>
      <w:r w:rsidR="00747E30" w:rsidRPr="00532B3B">
        <w:rPr>
          <w:rFonts w:ascii="Arial" w:hAnsi="Arial" w:cs="Arial"/>
        </w:rPr>
        <w:tab/>
      </w:r>
      <w:r w:rsidR="002A1EF3" w:rsidRPr="00532B3B">
        <w:rPr>
          <w:rFonts w:ascii="Arial" w:hAnsi="Arial" w:cs="Arial"/>
        </w:rPr>
        <w:t xml:space="preserve">Response to Contract’s Responsibility </w:t>
      </w:r>
      <w:r w:rsidR="00DB656A" w:rsidRPr="00532B3B">
        <w:rPr>
          <w:rFonts w:ascii="Arial" w:hAnsi="Arial" w:cs="Arial"/>
        </w:rPr>
        <w:t>Template</w:t>
      </w:r>
      <w:r w:rsidR="00C754E5" w:rsidRPr="00532B3B">
        <w:rPr>
          <w:rFonts w:ascii="Arial" w:hAnsi="Arial" w:cs="Arial"/>
        </w:rPr>
        <w:t>.</w:t>
      </w:r>
    </w:p>
    <w:p w:rsidR="00747E30" w:rsidRPr="00532B3B" w:rsidRDefault="00747E30" w:rsidP="00442D69">
      <w:pPr>
        <w:tabs>
          <w:tab w:val="left" w:pos="540"/>
          <w:tab w:val="left" w:pos="900"/>
        </w:tabs>
        <w:rPr>
          <w:rFonts w:ascii="Arial" w:hAnsi="Arial" w:cs="Arial"/>
        </w:rPr>
      </w:pPr>
    </w:p>
    <w:p w:rsidR="00A17ABD" w:rsidRPr="00532B3B" w:rsidRDefault="00C70CC7" w:rsidP="00A17ABD">
      <w:pPr>
        <w:tabs>
          <w:tab w:val="left" w:pos="540"/>
          <w:tab w:val="left" w:pos="900"/>
        </w:tabs>
        <w:ind w:left="540"/>
        <w:rPr>
          <w:rFonts w:ascii="Arial" w:hAnsi="Arial" w:cs="Arial"/>
          <w:sz w:val="24"/>
        </w:rPr>
      </w:pPr>
      <w:r w:rsidRPr="00532B3B">
        <w:rPr>
          <w:rFonts w:ascii="Arial" w:hAnsi="Arial" w:cs="Arial"/>
        </w:rPr>
        <w:t>C</w:t>
      </w:r>
      <w:r w:rsidR="00581E56" w:rsidRPr="00532B3B">
        <w:rPr>
          <w:rFonts w:ascii="Arial" w:hAnsi="Arial" w:cs="Arial"/>
        </w:rPr>
        <w:t>.</w:t>
      </w:r>
      <w:r w:rsidR="00581E56" w:rsidRPr="00532B3B">
        <w:rPr>
          <w:rFonts w:ascii="Arial" w:hAnsi="Arial" w:cs="Arial"/>
        </w:rPr>
        <w:tab/>
      </w:r>
      <w:r w:rsidR="00667688" w:rsidRPr="00532B3B">
        <w:rPr>
          <w:rFonts w:ascii="Arial" w:hAnsi="Arial" w:cs="Arial"/>
        </w:rPr>
        <w:t>Proposed fee</w:t>
      </w:r>
      <w:r w:rsidR="00CE60BB" w:rsidRPr="00532B3B">
        <w:rPr>
          <w:rFonts w:ascii="Arial" w:hAnsi="Arial" w:cs="Arial"/>
        </w:rPr>
        <w:t>s</w:t>
      </w:r>
      <w:r w:rsidR="00581E56" w:rsidRPr="00532B3B">
        <w:rPr>
          <w:rFonts w:ascii="Arial" w:hAnsi="Arial" w:cs="Arial"/>
        </w:rPr>
        <w:t>.</w:t>
      </w:r>
      <w:r w:rsidR="007C7F10" w:rsidRPr="00532B3B">
        <w:rPr>
          <w:rFonts w:ascii="Arial" w:hAnsi="Arial" w:cs="Arial"/>
          <w:sz w:val="24"/>
        </w:rPr>
        <w:t xml:space="preserve"> </w:t>
      </w:r>
    </w:p>
    <w:p w:rsidR="00A17ABD" w:rsidRPr="00532B3B" w:rsidRDefault="00A17ABD" w:rsidP="00A17ABD">
      <w:pPr>
        <w:tabs>
          <w:tab w:val="left" w:pos="540"/>
          <w:tab w:val="left" w:pos="900"/>
        </w:tabs>
        <w:ind w:left="540"/>
        <w:rPr>
          <w:rFonts w:ascii="Arial" w:hAnsi="Arial" w:cs="Arial"/>
          <w:sz w:val="24"/>
        </w:rPr>
      </w:pPr>
    </w:p>
    <w:p w:rsidR="001021BD" w:rsidRPr="00532B3B" w:rsidRDefault="001021BD" w:rsidP="00A17ABD">
      <w:pPr>
        <w:tabs>
          <w:tab w:val="left" w:pos="540"/>
          <w:tab w:val="left" w:pos="900"/>
        </w:tabs>
        <w:ind w:left="540"/>
        <w:jc w:val="center"/>
        <w:rPr>
          <w:rFonts w:ascii="Arial" w:hAnsi="Arial" w:cs="Arial"/>
          <w:b/>
        </w:rPr>
      </w:pPr>
      <w:r w:rsidRPr="00532B3B">
        <w:rPr>
          <w:rFonts w:ascii="Arial" w:hAnsi="Arial" w:cs="Arial"/>
          <w:b/>
        </w:rPr>
        <w:t>SECTION 6 - GENERAL CONTRACTUAL TERMS AND CONDITIONS</w:t>
      </w:r>
    </w:p>
    <w:p w:rsidR="001021BD" w:rsidRPr="00532B3B" w:rsidRDefault="001021BD">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rPr>
      </w:pPr>
    </w:p>
    <w:p w:rsidR="001021BD" w:rsidRPr="00532B3B" w:rsidRDefault="009A653A">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rPr>
      </w:pPr>
      <w:r w:rsidRPr="00532B3B">
        <w:rPr>
          <w:rFonts w:ascii="Arial" w:hAnsi="Arial" w:cs="Arial"/>
        </w:rPr>
        <w:t xml:space="preserve">In addition to the </w:t>
      </w:r>
      <w:r w:rsidR="00F30363" w:rsidRPr="00532B3B">
        <w:rPr>
          <w:rFonts w:ascii="Arial" w:hAnsi="Arial" w:cs="Arial"/>
        </w:rPr>
        <w:t xml:space="preserve">Wichita Area Technical </w:t>
      </w:r>
      <w:r w:rsidR="00FA4917" w:rsidRPr="00532B3B">
        <w:rPr>
          <w:rFonts w:ascii="Arial" w:hAnsi="Arial" w:cs="Arial"/>
        </w:rPr>
        <w:t>C</w:t>
      </w:r>
      <w:r w:rsidRPr="00532B3B">
        <w:rPr>
          <w:rFonts w:ascii="Arial" w:hAnsi="Arial" w:cs="Arial"/>
        </w:rPr>
        <w:t>ollege General Terms and Conditions, the following terms and conditions shall apply to the Agreement.</w:t>
      </w:r>
    </w:p>
    <w:p w:rsidR="009A653A" w:rsidRPr="00532B3B" w:rsidRDefault="009A653A">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rPr>
      </w:pPr>
    </w:p>
    <w:p w:rsidR="001021BD" w:rsidRPr="00532B3B" w:rsidRDefault="001021BD">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u w:val="single"/>
        </w:rPr>
      </w:pPr>
      <w:r w:rsidRPr="00532B3B">
        <w:rPr>
          <w:rFonts w:ascii="Arial" w:hAnsi="Arial" w:cs="Arial"/>
        </w:rPr>
        <w:t>6-1</w:t>
      </w:r>
      <w:r w:rsidRPr="00532B3B">
        <w:rPr>
          <w:rFonts w:ascii="Arial" w:hAnsi="Arial" w:cs="Arial"/>
        </w:rPr>
        <w:tab/>
      </w:r>
      <w:r w:rsidRPr="00532B3B">
        <w:rPr>
          <w:rFonts w:ascii="Arial" w:hAnsi="Arial" w:cs="Arial"/>
          <w:u w:val="single"/>
        </w:rPr>
        <w:t>AGREEMENT TERMS AND CONDITIONS</w:t>
      </w:r>
    </w:p>
    <w:p w:rsidR="001021BD" w:rsidRPr="00532B3B" w:rsidRDefault="001021BD">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rPr>
      </w:pPr>
    </w:p>
    <w:p w:rsidR="001021BD" w:rsidRPr="00532B3B" w:rsidRDefault="001021BD">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Arial" w:hAnsi="Arial" w:cs="Arial"/>
        </w:rPr>
      </w:pPr>
      <w:r w:rsidRPr="00532B3B">
        <w:rPr>
          <w:rFonts w:ascii="Arial" w:hAnsi="Arial" w:cs="Arial"/>
        </w:rPr>
        <w:t>The submission of a proposal herein c</w:t>
      </w:r>
      <w:r w:rsidR="00976684" w:rsidRPr="00532B3B">
        <w:rPr>
          <w:rFonts w:ascii="Arial" w:hAnsi="Arial" w:cs="Arial"/>
        </w:rPr>
        <w:t xml:space="preserve">onstitutes the agreement of </w:t>
      </w:r>
      <w:r w:rsidR="009A653A" w:rsidRPr="00532B3B">
        <w:rPr>
          <w:rFonts w:ascii="Arial" w:hAnsi="Arial" w:cs="Arial"/>
        </w:rPr>
        <w:t>Contractor</w:t>
      </w:r>
      <w:r w:rsidRPr="00532B3B">
        <w:rPr>
          <w:rFonts w:ascii="Arial" w:hAnsi="Arial" w:cs="Arial"/>
        </w:rPr>
        <w:t xml:space="preserve"> that any Agreement to be drawn as the result of an award herein shall be prepared by the </w:t>
      </w:r>
      <w:r w:rsidR="00163AAA" w:rsidRPr="00532B3B">
        <w:rPr>
          <w:rFonts w:ascii="Arial" w:hAnsi="Arial" w:cs="Arial"/>
        </w:rPr>
        <w:t>College</w:t>
      </w:r>
      <w:r w:rsidRPr="00532B3B">
        <w:rPr>
          <w:rFonts w:ascii="Arial" w:hAnsi="Arial" w:cs="Arial"/>
        </w:rPr>
        <w:t xml:space="preserve"> and shall include at a minimum, all terms and conditions set forth in this R</w:t>
      </w:r>
      <w:r w:rsidR="009A653A" w:rsidRPr="00532B3B">
        <w:rPr>
          <w:rFonts w:ascii="Arial" w:hAnsi="Arial" w:cs="Arial"/>
        </w:rPr>
        <w:t xml:space="preserve">equest for </w:t>
      </w:r>
      <w:r w:rsidRPr="00532B3B">
        <w:rPr>
          <w:rFonts w:ascii="Arial" w:hAnsi="Arial" w:cs="Arial"/>
        </w:rPr>
        <w:t>P</w:t>
      </w:r>
      <w:r w:rsidR="009A653A" w:rsidRPr="00532B3B">
        <w:rPr>
          <w:rFonts w:ascii="Arial" w:hAnsi="Arial" w:cs="Arial"/>
        </w:rPr>
        <w:t>roposals</w:t>
      </w:r>
      <w:r w:rsidR="00442D69" w:rsidRPr="00532B3B">
        <w:rPr>
          <w:rFonts w:ascii="Arial" w:hAnsi="Arial" w:cs="Arial"/>
        </w:rPr>
        <w:t xml:space="preserve">. </w:t>
      </w:r>
      <w:r w:rsidRPr="00532B3B">
        <w:rPr>
          <w:rFonts w:ascii="Arial" w:hAnsi="Arial" w:cs="Arial"/>
        </w:rPr>
        <w:t>The submission of a proposal shall further constitu</w:t>
      </w:r>
      <w:r w:rsidR="00BA20A4" w:rsidRPr="00532B3B">
        <w:rPr>
          <w:rFonts w:ascii="Arial" w:hAnsi="Arial" w:cs="Arial"/>
        </w:rPr>
        <w:t>te the agreement of each Contracto</w:t>
      </w:r>
      <w:r w:rsidRPr="00532B3B">
        <w:rPr>
          <w:rFonts w:ascii="Arial" w:hAnsi="Arial" w:cs="Arial"/>
        </w:rPr>
        <w:t>r that it will not insist on the use of standard contract agreements, documents, or forms, and that it waives any demand for the use of its standard agreements.</w:t>
      </w:r>
    </w:p>
    <w:p w:rsidR="001021BD" w:rsidRPr="00532B3B" w:rsidRDefault="001021BD">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rPr>
      </w:pPr>
    </w:p>
    <w:p w:rsidR="00BA20A4" w:rsidRPr="00532B3B" w:rsidRDefault="00BA20A4" w:rsidP="00BA20A4">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u w:val="single"/>
        </w:rPr>
      </w:pPr>
      <w:r w:rsidRPr="00532B3B">
        <w:rPr>
          <w:rFonts w:ascii="Arial" w:hAnsi="Arial" w:cs="Arial"/>
        </w:rPr>
        <w:t>6-2</w:t>
      </w:r>
      <w:r w:rsidRPr="00532B3B">
        <w:rPr>
          <w:rFonts w:ascii="Arial" w:hAnsi="Arial" w:cs="Arial"/>
        </w:rPr>
        <w:tab/>
      </w:r>
      <w:r w:rsidRPr="00532B3B">
        <w:rPr>
          <w:rFonts w:ascii="Arial" w:hAnsi="Arial" w:cs="Arial"/>
          <w:u w:val="single"/>
        </w:rPr>
        <w:t>LAWS, REGULATIONS AND PERMITS</w:t>
      </w:r>
      <w:r w:rsidRPr="00532B3B">
        <w:rPr>
          <w:rFonts w:ascii="Arial" w:hAnsi="Arial" w:cs="Arial"/>
        </w:rPr>
        <w:t xml:space="preserve"> </w:t>
      </w:r>
    </w:p>
    <w:p w:rsidR="00BA20A4" w:rsidRPr="00532B3B" w:rsidRDefault="00BA20A4" w:rsidP="00BA20A4">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rPr>
      </w:pPr>
    </w:p>
    <w:p w:rsidR="00BA20A4" w:rsidRPr="00532B3B" w:rsidRDefault="00BA20A4" w:rsidP="00BA20A4">
      <w:pPr>
        <w:tabs>
          <w:tab w:val="left" w:pos="540"/>
        </w:tabs>
        <w:ind w:left="540"/>
        <w:rPr>
          <w:rFonts w:ascii="Arial" w:hAnsi="Arial" w:cs="Arial"/>
        </w:rPr>
      </w:pPr>
      <w:r w:rsidRPr="00532B3B">
        <w:rPr>
          <w:rFonts w:ascii="Arial" w:hAnsi="Arial" w:cs="Arial"/>
        </w:rPr>
        <w:t xml:space="preserve">The Contractor shall give all notices required by law and comply with all applicable Federal, </w:t>
      </w:r>
      <w:r w:rsidRPr="00532B3B">
        <w:rPr>
          <w:rFonts w:ascii="Arial" w:hAnsi="Arial" w:cs="Arial"/>
        </w:rPr>
        <w:lastRenderedPageBreak/>
        <w:t>State, and local laws, ordinances, rules, and regulations relating to the conduct of the work. The Contractor shall be liable for all violations of the law in connection with work furnished by the Contractor, including the Contractor's subcontractors, if any</w:t>
      </w:r>
      <w:r w:rsidR="00442D69" w:rsidRPr="00532B3B">
        <w:rPr>
          <w:rFonts w:ascii="Arial" w:hAnsi="Arial" w:cs="Arial"/>
        </w:rPr>
        <w:t xml:space="preserve">. </w:t>
      </w:r>
      <w:r w:rsidRPr="00532B3B">
        <w:rPr>
          <w:rFonts w:ascii="Arial" w:hAnsi="Arial" w:cs="Arial"/>
          <w:lang w:eastAsia="ja-JP"/>
        </w:rPr>
        <w:t>Failure of the College to insist on the strict performance of the terms, conditions, and agreements herein contained or any of these shall not constitute or be construed as a waiver of relinquishment of the College’s right thereafter to enforce strict compliance with any such terms, agreement or condition, but the same shall continue in full force and effect</w:t>
      </w:r>
      <w:r w:rsidR="00442D69" w:rsidRPr="00532B3B">
        <w:rPr>
          <w:rFonts w:ascii="Arial" w:hAnsi="Arial" w:cs="Arial"/>
          <w:lang w:eastAsia="ja-JP"/>
        </w:rPr>
        <w:t xml:space="preserve">. </w:t>
      </w:r>
      <w:r w:rsidRPr="00532B3B">
        <w:rPr>
          <w:rFonts w:ascii="Arial" w:hAnsi="Arial" w:cs="Arial"/>
        </w:rPr>
        <w:t>The Contractor shall be liable for all violations of the law in connection with work furnished by the Contractor, including the Contractor's subcontractors, if any.</w:t>
      </w:r>
    </w:p>
    <w:p w:rsidR="00BA20A4" w:rsidRPr="00532B3B" w:rsidRDefault="00BA20A4" w:rsidP="00BA20A4">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rPr>
      </w:pPr>
    </w:p>
    <w:p w:rsidR="00BA20A4" w:rsidRPr="00532B3B" w:rsidRDefault="00BA20A4" w:rsidP="00BA20A4">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both"/>
        <w:outlineLvl w:val="0"/>
        <w:rPr>
          <w:rFonts w:ascii="Arial" w:hAnsi="Arial" w:cs="Arial"/>
        </w:rPr>
      </w:pPr>
      <w:r w:rsidRPr="00532B3B">
        <w:rPr>
          <w:rFonts w:ascii="Arial" w:hAnsi="Arial" w:cs="Arial"/>
        </w:rPr>
        <w:t xml:space="preserve">6-3 </w:t>
      </w:r>
      <w:r w:rsidRPr="00532B3B">
        <w:rPr>
          <w:rFonts w:ascii="Arial" w:hAnsi="Arial" w:cs="Arial"/>
        </w:rPr>
        <w:tab/>
      </w:r>
      <w:r w:rsidRPr="00532B3B">
        <w:rPr>
          <w:rFonts w:ascii="Arial" w:hAnsi="Arial" w:cs="Arial"/>
          <w:u w:val="single"/>
        </w:rPr>
        <w:t>PAYMENT AND ACCEPTANCE</w:t>
      </w:r>
    </w:p>
    <w:p w:rsidR="00BA20A4" w:rsidRPr="00532B3B" w:rsidRDefault="00BA20A4" w:rsidP="00BA20A4">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both"/>
        <w:rPr>
          <w:rFonts w:ascii="Arial" w:hAnsi="Arial" w:cs="Arial"/>
        </w:rPr>
      </w:pPr>
    </w:p>
    <w:p w:rsidR="00BA20A4" w:rsidRPr="00532B3B" w:rsidRDefault="00BA20A4" w:rsidP="00BA20A4">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left="540"/>
        <w:jc w:val="both"/>
        <w:rPr>
          <w:rFonts w:ascii="Arial" w:hAnsi="Arial" w:cs="Arial"/>
        </w:rPr>
      </w:pPr>
      <w:r w:rsidRPr="00532B3B">
        <w:rPr>
          <w:rFonts w:ascii="Arial" w:hAnsi="Arial" w:cs="Arial"/>
        </w:rPr>
        <w:t>Except as otherwise provided herein, payments shall be due and payable within (30) days after acceptance of such goods or services or after receipt of properly completed invoice, whichever is later. No advance payment shall be made for goods or services furnished pursuant to this Agreement.</w:t>
      </w:r>
    </w:p>
    <w:p w:rsidR="00BA20A4" w:rsidRPr="00532B3B" w:rsidRDefault="00BA20A4">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rPr>
      </w:pPr>
    </w:p>
    <w:p w:rsidR="00BA20A4" w:rsidRPr="00532B3B" w:rsidRDefault="00BA20A4" w:rsidP="00BA20A4">
      <w:pPr>
        <w:tabs>
          <w:tab w:val="left" w:pos="540"/>
          <w:tab w:val="left" w:pos="720"/>
          <w:tab w:val="left" w:pos="900"/>
          <w:tab w:val="left" w:pos="1080"/>
        </w:tabs>
        <w:rPr>
          <w:rFonts w:ascii="Arial" w:hAnsi="Arial" w:cs="Arial"/>
          <w:u w:val="single"/>
        </w:rPr>
      </w:pPr>
      <w:r w:rsidRPr="00532B3B">
        <w:rPr>
          <w:rFonts w:ascii="Arial" w:hAnsi="Arial" w:cs="Arial"/>
        </w:rPr>
        <w:t>6-4</w:t>
      </w:r>
      <w:r w:rsidRPr="00532B3B">
        <w:rPr>
          <w:rFonts w:ascii="Arial" w:hAnsi="Arial" w:cs="Arial"/>
        </w:rPr>
        <w:tab/>
      </w:r>
      <w:r w:rsidRPr="00532B3B">
        <w:rPr>
          <w:rFonts w:ascii="Arial" w:hAnsi="Arial" w:cs="Arial"/>
          <w:u w:val="single"/>
        </w:rPr>
        <w:t>CONTRACTOR COMMITMENTS, WARRANTIES, AND REPRESENTATIONS</w:t>
      </w:r>
    </w:p>
    <w:p w:rsidR="00BA20A4" w:rsidRPr="00532B3B" w:rsidRDefault="00BA20A4" w:rsidP="00BA20A4">
      <w:pPr>
        <w:pStyle w:val="Header"/>
        <w:tabs>
          <w:tab w:val="clear" w:pos="4320"/>
          <w:tab w:val="clear" w:pos="8640"/>
          <w:tab w:val="left" w:pos="360"/>
          <w:tab w:val="left" w:pos="720"/>
          <w:tab w:val="left" w:pos="900"/>
          <w:tab w:val="left" w:pos="1080"/>
        </w:tabs>
        <w:rPr>
          <w:rFonts w:ascii="Arial" w:hAnsi="Arial" w:cs="Arial"/>
        </w:rPr>
      </w:pPr>
    </w:p>
    <w:p w:rsidR="00BA20A4" w:rsidRPr="00532B3B" w:rsidRDefault="00BA20A4" w:rsidP="00BA20A4">
      <w:pPr>
        <w:tabs>
          <w:tab w:val="left" w:pos="360"/>
          <w:tab w:val="left" w:pos="540"/>
          <w:tab w:val="left" w:pos="720"/>
          <w:tab w:val="left" w:pos="900"/>
          <w:tab w:val="left" w:pos="1080"/>
        </w:tabs>
        <w:ind w:left="900" w:hanging="900"/>
        <w:rPr>
          <w:rFonts w:ascii="Arial" w:hAnsi="Arial" w:cs="Arial"/>
        </w:rPr>
      </w:pPr>
      <w:r w:rsidRPr="00532B3B">
        <w:rPr>
          <w:rFonts w:ascii="Arial" w:hAnsi="Arial" w:cs="Arial"/>
        </w:rPr>
        <w:tab/>
      </w:r>
      <w:r w:rsidRPr="00532B3B">
        <w:rPr>
          <w:rFonts w:ascii="Arial" w:hAnsi="Arial" w:cs="Arial"/>
        </w:rPr>
        <w:tab/>
        <w:t>a.</w:t>
      </w:r>
      <w:r w:rsidRPr="00532B3B">
        <w:rPr>
          <w:rFonts w:ascii="Arial" w:hAnsi="Arial" w:cs="Arial"/>
        </w:rPr>
        <w:tab/>
      </w:r>
      <w:r w:rsidRPr="00532B3B">
        <w:rPr>
          <w:rFonts w:ascii="Arial" w:hAnsi="Arial" w:cs="Arial"/>
        </w:rPr>
        <w:tab/>
        <w:t>Any commitment by the Contractor within the scope of this Agreement shall be binding upon the Contractor. Failure of the Contractor to fulfill such a commitment shall render the Contractor liable for actual damages incurred by the College by reason of such failure of the Contractor. The rights and remedies of the College provided in this clause shall not be exclusive and are in addition to other rights and remedies provided by law or under the terms of this Agreement. For purposes of this Agreement, a commitment by the Contractor includes: 1) prices and options committed to remain in force over a specified period of time; 2) any warranty or representation made by the Contractor in a proposal as to performance or any other physical, design, or functional characteristics; 3) any warranty or representation made by Contractor concerning the characteristics or items in (2) above, contained in any literature, de</w:t>
      </w:r>
      <w:r w:rsidRPr="00532B3B">
        <w:rPr>
          <w:rFonts w:ascii="Arial" w:hAnsi="Arial" w:cs="Arial"/>
        </w:rPr>
        <w:lastRenderedPageBreak/>
        <w:t>scriptions, drawings or specifications accompanying or referred to in a proposal; 4) any modification of, affirmation, or representation as to the above that is made by Contractor in writing or during the course of negotiation, whether or not incorporated into a formal amendment to the proposal, supporting documents or negotiations subsequent thereto as to training to be provided, services to be performed, prices, and options committed to remain in force over a fixed period of time, or any other similar matter, regardless of the fact the duration of such commitment may exceed the duration of this Agreement.</w:t>
      </w:r>
    </w:p>
    <w:p w:rsidR="00BA20A4" w:rsidRPr="00532B3B" w:rsidRDefault="00BA20A4" w:rsidP="00BA20A4">
      <w:pPr>
        <w:tabs>
          <w:tab w:val="left" w:pos="360"/>
          <w:tab w:val="left" w:pos="720"/>
          <w:tab w:val="left" w:pos="900"/>
          <w:tab w:val="left" w:pos="1080"/>
        </w:tabs>
        <w:rPr>
          <w:rFonts w:ascii="Arial" w:hAnsi="Arial" w:cs="Arial"/>
        </w:rPr>
      </w:pPr>
    </w:p>
    <w:p w:rsidR="00A17ABD" w:rsidRPr="00532B3B" w:rsidRDefault="00BA20A4" w:rsidP="00A17ABD">
      <w:pPr>
        <w:tabs>
          <w:tab w:val="left" w:pos="540"/>
          <w:tab w:val="left" w:pos="720"/>
          <w:tab w:val="left" w:pos="900"/>
        </w:tabs>
        <w:ind w:left="900" w:hanging="900"/>
        <w:rPr>
          <w:rFonts w:ascii="Arial" w:hAnsi="Arial" w:cs="Arial"/>
        </w:rPr>
      </w:pPr>
      <w:r w:rsidRPr="00532B3B">
        <w:rPr>
          <w:rFonts w:ascii="Arial" w:hAnsi="Arial" w:cs="Arial"/>
        </w:rPr>
        <w:tab/>
        <w:t>b.</w:t>
      </w:r>
      <w:r w:rsidRPr="00532B3B">
        <w:rPr>
          <w:rFonts w:ascii="Arial" w:hAnsi="Arial" w:cs="Arial"/>
        </w:rPr>
        <w:tab/>
      </w:r>
      <w:r w:rsidRPr="00532B3B">
        <w:rPr>
          <w:rFonts w:ascii="Arial" w:hAnsi="Arial" w:cs="Arial"/>
        </w:rPr>
        <w:tab/>
        <w:t xml:space="preserve">In addition to any other representations and warranties contained herein, Contractor represents and warrants the following:  (1) that it is financially solvent, able to pay its debts as they mature, and possessed of sufficient working capital to provide the equipment and goods, complete the services, and perform its obligations required hereunder; (2) that it is authorized to do business in Kansas, properly licensed by all necessary governmental and public and </w:t>
      </w:r>
      <w:r w:rsidRPr="00532B3B">
        <w:rPr>
          <w:rFonts w:ascii="Arial" w:hAnsi="Arial" w:cs="Arial"/>
        </w:rPr>
        <w:lastRenderedPageBreak/>
        <w:t>quasi-public authorities having jurisdiction over it and the equipment, goods, and/or services required hereunder, and has or will obtain all licenses and permits required by law prior to the beginning date of the initial term of the Agreeme</w:t>
      </w:r>
      <w:r w:rsidR="007C7F10" w:rsidRPr="00532B3B">
        <w:rPr>
          <w:rFonts w:ascii="Arial" w:hAnsi="Arial" w:cs="Arial"/>
        </w:rPr>
        <w:t>nt.</w:t>
      </w:r>
    </w:p>
    <w:p w:rsidR="00A17ABD" w:rsidRPr="00532B3B" w:rsidRDefault="00A17ABD" w:rsidP="00A17ABD">
      <w:pPr>
        <w:tabs>
          <w:tab w:val="left" w:pos="540"/>
          <w:tab w:val="left" w:pos="720"/>
          <w:tab w:val="left" w:pos="900"/>
        </w:tabs>
        <w:ind w:left="900" w:hanging="900"/>
        <w:rPr>
          <w:rFonts w:ascii="Arial" w:hAnsi="Arial" w:cs="Arial"/>
        </w:rPr>
      </w:pPr>
    </w:p>
    <w:p w:rsidR="001B1932" w:rsidRPr="00532B3B" w:rsidRDefault="00A17ABD" w:rsidP="00A17ABD">
      <w:pPr>
        <w:tabs>
          <w:tab w:val="left" w:pos="540"/>
          <w:tab w:val="left" w:pos="720"/>
          <w:tab w:val="left" w:pos="900"/>
        </w:tabs>
        <w:ind w:left="900" w:hanging="900"/>
        <w:rPr>
          <w:rFonts w:ascii="Arial" w:hAnsi="Arial" w:cs="Arial"/>
          <w:u w:val="single"/>
        </w:rPr>
      </w:pPr>
      <w:r w:rsidRPr="00532B3B">
        <w:rPr>
          <w:rFonts w:ascii="Arial" w:hAnsi="Arial" w:cs="Arial"/>
        </w:rPr>
        <w:t xml:space="preserve"> </w:t>
      </w:r>
      <w:r w:rsidR="0017547C" w:rsidRPr="00532B3B">
        <w:rPr>
          <w:rFonts w:ascii="Arial" w:hAnsi="Arial" w:cs="Arial"/>
        </w:rPr>
        <w:t>6-5</w:t>
      </w:r>
      <w:r w:rsidR="001B1932" w:rsidRPr="00532B3B">
        <w:rPr>
          <w:rFonts w:ascii="Arial" w:hAnsi="Arial" w:cs="Arial"/>
        </w:rPr>
        <w:t xml:space="preserve">  </w:t>
      </w:r>
      <w:r w:rsidR="001B1932" w:rsidRPr="00532B3B">
        <w:rPr>
          <w:rFonts w:ascii="Arial" w:hAnsi="Arial" w:cs="Arial"/>
        </w:rPr>
        <w:tab/>
      </w:r>
      <w:r w:rsidR="001B1932" w:rsidRPr="00532B3B">
        <w:rPr>
          <w:rFonts w:ascii="Arial" w:hAnsi="Arial" w:cs="Arial"/>
          <w:u w:val="single"/>
        </w:rPr>
        <w:t>KANSAS</w:t>
      </w:r>
      <w:r w:rsidR="00C202C6" w:rsidRPr="00532B3B">
        <w:rPr>
          <w:rFonts w:ascii="Arial" w:hAnsi="Arial" w:cs="Arial"/>
          <w:u w:val="single"/>
        </w:rPr>
        <w:t xml:space="preserve"> ACT</w:t>
      </w:r>
      <w:r w:rsidR="001B1932" w:rsidRPr="00532B3B">
        <w:rPr>
          <w:rFonts w:ascii="Arial" w:hAnsi="Arial" w:cs="Arial"/>
          <w:u w:val="single"/>
        </w:rPr>
        <w:t xml:space="preserve"> AGAINST DISCRIMINATION</w:t>
      </w:r>
    </w:p>
    <w:p w:rsidR="001B1932" w:rsidRPr="00532B3B" w:rsidRDefault="001B1932" w:rsidP="001B1932">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u w:val="single"/>
        </w:rPr>
      </w:pPr>
    </w:p>
    <w:p w:rsidR="001B1932" w:rsidRPr="00532B3B" w:rsidRDefault="001B1932" w:rsidP="001B1932">
      <w:pPr>
        <w:tabs>
          <w:tab w:val="left" w:pos="540"/>
          <w:tab w:val="left" w:pos="1080"/>
          <w:tab w:val="left" w:pos="1620"/>
          <w:tab w:val="left" w:pos="2160"/>
        </w:tabs>
        <w:ind w:left="540"/>
        <w:rPr>
          <w:rFonts w:ascii="Arial" w:hAnsi="Arial" w:cs="Arial"/>
          <w:lang w:eastAsia="ja-JP"/>
        </w:rPr>
      </w:pPr>
      <w:r w:rsidRPr="00532B3B">
        <w:rPr>
          <w:rFonts w:ascii="Arial" w:hAnsi="Arial" w:cs="Arial"/>
          <w:lang w:eastAsia="ja-JP"/>
        </w:rPr>
        <w:t>The following (Sec. 1-5 of K.S.A. 44-1030(a)) are conditions of the Agreement</w:t>
      </w:r>
      <w:r w:rsidR="00442D69" w:rsidRPr="00532B3B">
        <w:rPr>
          <w:rFonts w:ascii="Arial" w:hAnsi="Arial" w:cs="Arial"/>
          <w:lang w:eastAsia="ja-JP"/>
        </w:rPr>
        <w:t xml:space="preserve">. </w:t>
      </w:r>
      <w:r w:rsidRPr="00532B3B">
        <w:rPr>
          <w:rFonts w:ascii="Arial" w:hAnsi="Arial" w:cs="Arial"/>
          <w:lang w:eastAsia="ja-JP"/>
        </w:rPr>
        <w:t>Only contractors, vendors</w:t>
      </w:r>
      <w:r w:rsidR="0040425A" w:rsidRPr="00532B3B">
        <w:rPr>
          <w:rFonts w:ascii="Arial" w:hAnsi="Arial" w:cs="Arial"/>
          <w:lang w:eastAsia="ja-JP"/>
        </w:rPr>
        <w:t>,</w:t>
      </w:r>
      <w:r w:rsidRPr="00532B3B">
        <w:rPr>
          <w:rFonts w:ascii="Arial" w:hAnsi="Arial" w:cs="Arial"/>
          <w:lang w:eastAsia="ja-JP"/>
        </w:rPr>
        <w:t xml:space="preserve"> or suppliers whose contracts with the College cumulatively total Five Thousand Dollars ($5,000) or less during the fiscal year of the College or who have fewer than four (4) employees shall be exempt from these provisions.</w:t>
      </w:r>
    </w:p>
    <w:p w:rsidR="001B1932" w:rsidRPr="00532B3B" w:rsidRDefault="001B1932" w:rsidP="001B1932">
      <w:pPr>
        <w:tabs>
          <w:tab w:val="left" w:pos="540"/>
          <w:tab w:val="left" w:pos="1080"/>
          <w:tab w:val="left" w:pos="1620"/>
          <w:tab w:val="left" w:pos="2160"/>
        </w:tabs>
        <w:rPr>
          <w:rFonts w:ascii="Arial" w:hAnsi="Arial" w:cs="Arial"/>
          <w:lang w:eastAsia="ja-JP"/>
        </w:rPr>
      </w:pPr>
      <w:r w:rsidRPr="00532B3B">
        <w:rPr>
          <w:rFonts w:ascii="Arial" w:hAnsi="Arial" w:cs="Arial"/>
          <w:lang w:eastAsia="ja-JP"/>
        </w:rPr>
        <w:tab/>
        <w:t xml:space="preserve">    </w:t>
      </w:r>
    </w:p>
    <w:p w:rsidR="001B1932" w:rsidRPr="00532B3B" w:rsidRDefault="001B1932" w:rsidP="001B1932">
      <w:pPr>
        <w:tabs>
          <w:tab w:val="left" w:pos="540"/>
          <w:tab w:val="left" w:pos="1080"/>
          <w:tab w:val="left" w:pos="1620"/>
          <w:tab w:val="left" w:pos="2160"/>
        </w:tabs>
        <w:ind w:left="1080" w:hanging="1080"/>
        <w:rPr>
          <w:rFonts w:ascii="Arial" w:hAnsi="Arial" w:cs="Arial"/>
          <w:lang w:eastAsia="ja-JP"/>
        </w:rPr>
      </w:pPr>
      <w:r w:rsidRPr="00532B3B">
        <w:rPr>
          <w:rFonts w:ascii="Arial" w:hAnsi="Arial" w:cs="Arial"/>
          <w:lang w:eastAsia="ja-JP"/>
        </w:rPr>
        <w:tab/>
        <w:t xml:space="preserve">a. </w:t>
      </w:r>
      <w:r w:rsidRPr="00532B3B">
        <w:rPr>
          <w:rFonts w:ascii="Arial" w:hAnsi="Arial" w:cs="Arial"/>
          <w:lang w:eastAsia="ja-JP"/>
        </w:rPr>
        <w:tab/>
      </w:r>
      <w:r w:rsidRPr="00532B3B">
        <w:rPr>
          <w:rFonts w:ascii="Arial" w:hAnsi="Arial" w:cs="Arial"/>
          <w:color w:val="000000"/>
        </w:rPr>
        <w:t>The Contractor shall observe the provisions of the Kansas act against discrimination, as amended, and shall not discriminate against any person in the performance of work under the present contract because of race, religion, color, sex, disability, national origin or ancestry;</w:t>
      </w:r>
      <w:r w:rsidRPr="00532B3B">
        <w:rPr>
          <w:rFonts w:ascii="Arial" w:hAnsi="Arial" w:cs="Arial"/>
          <w:lang w:eastAsia="ja-JP"/>
        </w:rPr>
        <w:tab/>
        <w:t xml:space="preserve">    </w:t>
      </w:r>
    </w:p>
    <w:p w:rsidR="001B1932" w:rsidRPr="00532B3B" w:rsidRDefault="001B1932" w:rsidP="001B1932">
      <w:pPr>
        <w:tabs>
          <w:tab w:val="left" w:pos="540"/>
          <w:tab w:val="left" w:pos="1080"/>
          <w:tab w:val="left" w:pos="1620"/>
          <w:tab w:val="left" w:pos="2160"/>
        </w:tabs>
        <w:ind w:left="820"/>
        <w:rPr>
          <w:rFonts w:ascii="Arial" w:hAnsi="Arial" w:cs="Arial"/>
          <w:lang w:eastAsia="ja-JP"/>
        </w:rPr>
      </w:pPr>
    </w:p>
    <w:p w:rsidR="001B1932" w:rsidRPr="00532B3B" w:rsidRDefault="001B1932" w:rsidP="001B1932">
      <w:pPr>
        <w:tabs>
          <w:tab w:val="left" w:pos="540"/>
          <w:tab w:val="left" w:pos="1080"/>
          <w:tab w:val="left" w:pos="1620"/>
          <w:tab w:val="left" w:pos="2160"/>
        </w:tabs>
        <w:ind w:left="1080" w:hanging="540"/>
        <w:rPr>
          <w:rFonts w:ascii="Arial" w:hAnsi="Arial" w:cs="Arial"/>
          <w:lang w:eastAsia="ja-JP"/>
        </w:rPr>
      </w:pPr>
      <w:r w:rsidRPr="00532B3B">
        <w:rPr>
          <w:rFonts w:ascii="Arial" w:hAnsi="Arial" w:cs="Arial"/>
          <w:lang w:eastAsia="ja-JP"/>
        </w:rPr>
        <w:lastRenderedPageBreak/>
        <w:t xml:space="preserve">b. </w:t>
      </w:r>
      <w:r w:rsidRPr="00532B3B">
        <w:rPr>
          <w:rFonts w:ascii="Arial" w:hAnsi="Arial" w:cs="Arial"/>
          <w:lang w:eastAsia="ja-JP"/>
        </w:rPr>
        <w:tab/>
        <w:t xml:space="preserve">In all solicitations or advertisements for employees, the Contractor shall include the phrase "equal opportunity employer," or a similar phrase to be approved by the </w:t>
      </w:r>
      <w:smartTag w:uri="urn:schemas-microsoft-com:office:smarttags" w:element="place">
        <w:smartTag w:uri="urn:schemas-microsoft-com:office:smarttags" w:element="State">
          <w:r w:rsidRPr="00532B3B">
            <w:rPr>
              <w:rFonts w:ascii="Arial" w:hAnsi="Arial" w:cs="Arial"/>
              <w:lang w:eastAsia="ja-JP"/>
            </w:rPr>
            <w:t>Kansas</w:t>
          </w:r>
        </w:smartTag>
      </w:smartTag>
      <w:r w:rsidRPr="00532B3B">
        <w:rPr>
          <w:rFonts w:ascii="Arial" w:hAnsi="Arial" w:cs="Arial"/>
          <w:lang w:eastAsia="ja-JP"/>
        </w:rPr>
        <w:t xml:space="preserve"> human rights commission;</w:t>
      </w:r>
    </w:p>
    <w:p w:rsidR="001B1932" w:rsidRPr="00532B3B" w:rsidRDefault="001B1932" w:rsidP="001B1932">
      <w:pPr>
        <w:tabs>
          <w:tab w:val="left" w:pos="540"/>
          <w:tab w:val="left" w:pos="1080"/>
          <w:tab w:val="left" w:pos="1620"/>
          <w:tab w:val="left" w:pos="2160"/>
        </w:tabs>
        <w:ind w:left="820"/>
        <w:rPr>
          <w:rFonts w:ascii="Arial" w:hAnsi="Arial" w:cs="Arial"/>
          <w:lang w:eastAsia="ja-JP"/>
        </w:rPr>
      </w:pPr>
      <w:r w:rsidRPr="00532B3B">
        <w:rPr>
          <w:rFonts w:ascii="Arial" w:hAnsi="Arial" w:cs="Arial"/>
          <w:lang w:eastAsia="ja-JP"/>
        </w:rPr>
        <w:tab/>
        <w:t xml:space="preserve">    </w:t>
      </w:r>
    </w:p>
    <w:p w:rsidR="001B1932" w:rsidRPr="00532B3B" w:rsidRDefault="001B1932" w:rsidP="001B1932">
      <w:pPr>
        <w:tabs>
          <w:tab w:val="left" w:pos="540"/>
          <w:tab w:val="left" w:pos="1080"/>
          <w:tab w:val="left" w:pos="1620"/>
          <w:tab w:val="left" w:pos="2160"/>
        </w:tabs>
        <w:ind w:left="1080" w:hanging="540"/>
        <w:rPr>
          <w:rFonts w:ascii="Arial" w:hAnsi="Arial" w:cs="Arial"/>
          <w:lang w:eastAsia="ja-JP"/>
        </w:rPr>
      </w:pPr>
      <w:r w:rsidRPr="00532B3B">
        <w:rPr>
          <w:rFonts w:ascii="Arial" w:hAnsi="Arial" w:cs="Arial"/>
          <w:lang w:eastAsia="ja-JP"/>
        </w:rPr>
        <w:t xml:space="preserve">c. </w:t>
      </w:r>
      <w:r w:rsidRPr="00532B3B">
        <w:rPr>
          <w:rFonts w:ascii="Arial" w:hAnsi="Arial" w:cs="Arial"/>
          <w:lang w:eastAsia="ja-JP"/>
        </w:rPr>
        <w:tab/>
      </w:r>
      <w:r w:rsidRPr="00532B3B">
        <w:rPr>
          <w:rFonts w:ascii="Arial" w:hAnsi="Arial" w:cs="Arial"/>
          <w:color w:val="000000"/>
        </w:rPr>
        <w:t>If the Contractor fails to comply with the manner in which the Contractor reports to the commission in accordance with the provisions of K.S.A. 44-1031 and amendments thereto, the Contractor shall be deemed to have breached the present contract and it may be canceled, terminated or suspended, in whole or in part, by the College;</w:t>
      </w:r>
    </w:p>
    <w:p w:rsidR="001B1932" w:rsidRPr="00532B3B" w:rsidRDefault="001B1932" w:rsidP="001B1932">
      <w:pPr>
        <w:tabs>
          <w:tab w:val="left" w:pos="540"/>
          <w:tab w:val="left" w:pos="1080"/>
          <w:tab w:val="left" w:pos="1620"/>
          <w:tab w:val="left" w:pos="2160"/>
        </w:tabs>
        <w:ind w:left="820"/>
        <w:rPr>
          <w:rFonts w:ascii="Arial" w:hAnsi="Arial" w:cs="Arial"/>
          <w:lang w:eastAsia="ja-JP"/>
        </w:rPr>
      </w:pPr>
      <w:r w:rsidRPr="00532B3B">
        <w:rPr>
          <w:rFonts w:ascii="Arial" w:hAnsi="Arial" w:cs="Arial"/>
          <w:lang w:eastAsia="ja-JP"/>
        </w:rPr>
        <w:tab/>
        <w:t xml:space="preserve">    </w:t>
      </w:r>
    </w:p>
    <w:p w:rsidR="001B1932" w:rsidRPr="00532B3B" w:rsidRDefault="001B1932" w:rsidP="001B1932">
      <w:pPr>
        <w:tabs>
          <w:tab w:val="left" w:pos="540"/>
          <w:tab w:val="left" w:pos="1080"/>
          <w:tab w:val="left" w:pos="1620"/>
          <w:tab w:val="left" w:pos="2160"/>
        </w:tabs>
        <w:ind w:left="1080" w:hanging="540"/>
        <w:rPr>
          <w:rFonts w:ascii="Arial" w:hAnsi="Arial" w:cs="Arial"/>
          <w:lang w:eastAsia="ja-JP"/>
        </w:rPr>
      </w:pPr>
      <w:r w:rsidRPr="00532B3B">
        <w:rPr>
          <w:rFonts w:ascii="Arial" w:hAnsi="Arial" w:cs="Arial"/>
          <w:lang w:eastAsia="ja-JP"/>
        </w:rPr>
        <w:t xml:space="preserve">d. </w:t>
      </w:r>
      <w:r w:rsidRPr="00532B3B">
        <w:rPr>
          <w:rFonts w:ascii="Arial" w:hAnsi="Arial" w:cs="Arial"/>
          <w:lang w:eastAsia="ja-JP"/>
        </w:rPr>
        <w:tab/>
        <w:t xml:space="preserve">If the Contractor is found guilty of a violation of the Kansas act against discrimination under a decision or order of the commission which has become final, the Contractor shall be deemed to have breached the present contract and it may be canceled, terminated or suspended, in whole or in part, by the College; and </w:t>
      </w:r>
    </w:p>
    <w:p w:rsidR="001B1932" w:rsidRPr="00532B3B" w:rsidRDefault="001B1932" w:rsidP="001B1932">
      <w:pPr>
        <w:tabs>
          <w:tab w:val="left" w:pos="540"/>
          <w:tab w:val="left" w:pos="1080"/>
          <w:tab w:val="left" w:pos="1620"/>
          <w:tab w:val="left" w:pos="2160"/>
        </w:tabs>
        <w:ind w:left="820"/>
        <w:rPr>
          <w:rFonts w:ascii="Arial" w:hAnsi="Arial" w:cs="Arial"/>
          <w:lang w:eastAsia="ja-JP"/>
        </w:rPr>
      </w:pPr>
    </w:p>
    <w:p w:rsidR="001B1932" w:rsidRPr="00532B3B" w:rsidRDefault="001B1932" w:rsidP="001B1932">
      <w:pPr>
        <w:tabs>
          <w:tab w:val="left" w:pos="540"/>
          <w:tab w:val="left" w:pos="1080"/>
          <w:tab w:val="left" w:pos="1620"/>
          <w:tab w:val="left" w:pos="2160"/>
        </w:tabs>
        <w:ind w:left="1080" w:hanging="540"/>
        <w:rPr>
          <w:rFonts w:ascii="Arial" w:hAnsi="Arial" w:cs="Arial"/>
          <w:lang w:eastAsia="ja-JP"/>
        </w:rPr>
      </w:pPr>
      <w:r w:rsidRPr="00532B3B">
        <w:rPr>
          <w:rFonts w:ascii="Arial" w:hAnsi="Arial" w:cs="Arial"/>
          <w:lang w:eastAsia="ja-JP"/>
        </w:rPr>
        <w:t xml:space="preserve">e. </w:t>
      </w:r>
      <w:r w:rsidRPr="00532B3B">
        <w:rPr>
          <w:rFonts w:ascii="Arial" w:hAnsi="Arial" w:cs="Arial"/>
          <w:lang w:eastAsia="ja-JP"/>
        </w:rPr>
        <w:tab/>
      </w:r>
      <w:r w:rsidRPr="00532B3B">
        <w:rPr>
          <w:rFonts w:ascii="Arial" w:hAnsi="Arial" w:cs="Arial"/>
          <w:color w:val="000000"/>
        </w:rPr>
        <w:t>The Contractor shall include the provisions of K.S.A. 44-1030(a)</w:t>
      </w:r>
      <w:r w:rsidR="00442D69" w:rsidRPr="00532B3B">
        <w:rPr>
          <w:rFonts w:ascii="Arial" w:hAnsi="Arial" w:cs="Arial"/>
          <w:color w:val="000000"/>
        </w:rPr>
        <w:t xml:space="preserve"> </w:t>
      </w:r>
      <w:r w:rsidRPr="00532B3B">
        <w:rPr>
          <w:rFonts w:ascii="Arial" w:hAnsi="Arial" w:cs="Arial"/>
          <w:color w:val="000000"/>
        </w:rPr>
        <w:t xml:space="preserve">(1)-(5), as </w:t>
      </w:r>
      <w:r w:rsidRPr="00532B3B">
        <w:rPr>
          <w:rFonts w:ascii="Arial" w:hAnsi="Arial" w:cs="Arial"/>
          <w:color w:val="000000"/>
        </w:rPr>
        <w:lastRenderedPageBreak/>
        <w:t>amended, in every subcontract or purchase order so that such provisions will be binding upon such subcontractor or vendor.</w:t>
      </w:r>
    </w:p>
    <w:p w:rsidR="001B1932" w:rsidRPr="00532B3B" w:rsidRDefault="001B1932">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rPr>
      </w:pPr>
    </w:p>
    <w:p w:rsidR="005F39ED" w:rsidRPr="00532B3B" w:rsidRDefault="0017547C" w:rsidP="005F39ED">
      <w:pPr>
        <w:tabs>
          <w:tab w:val="left" w:pos="360"/>
          <w:tab w:val="left" w:pos="540"/>
          <w:tab w:val="left" w:pos="900"/>
        </w:tabs>
        <w:rPr>
          <w:rFonts w:ascii="Arial" w:hAnsi="Arial" w:cs="Arial"/>
          <w:u w:val="single"/>
        </w:rPr>
      </w:pPr>
      <w:r w:rsidRPr="00532B3B">
        <w:rPr>
          <w:rFonts w:ascii="Arial" w:hAnsi="Arial" w:cs="Arial"/>
        </w:rPr>
        <w:t>6-6</w:t>
      </w:r>
      <w:r w:rsidR="005F39ED" w:rsidRPr="00532B3B">
        <w:rPr>
          <w:rFonts w:ascii="Arial" w:hAnsi="Arial" w:cs="Arial"/>
        </w:rPr>
        <w:tab/>
      </w:r>
      <w:r w:rsidR="005F39ED" w:rsidRPr="00532B3B">
        <w:rPr>
          <w:rFonts w:ascii="Arial" w:hAnsi="Arial" w:cs="Arial"/>
        </w:rPr>
        <w:tab/>
      </w:r>
      <w:r w:rsidR="005F39ED" w:rsidRPr="00532B3B">
        <w:rPr>
          <w:rFonts w:ascii="Arial" w:hAnsi="Arial" w:cs="Arial"/>
          <w:u w:val="single"/>
        </w:rPr>
        <w:t>EXECUTIVE ORDER 11246</w:t>
      </w:r>
    </w:p>
    <w:p w:rsidR="005F39ED" w:rsidRPr="00532B3B" w:rsidRDefault="005F39ED" w:rsidP="005F39ED">
      <w:pPr>
        <w:tabs>
          <w:tab w:val="left" w:pos="360"/>
          <w:tab w:val="left" w:pos="540"/>
          <w:tab w:val="left" w:pos="900"/>
        </w:tabs>
        <w:rPr>
          <w:rFonts w:ascii="Arial" w:hAnsi="Arial" w:cs="Arial"/>
        </w:rPr>
      </w:pPr>
    </w:p>
    <w:p w:rsidR="005F39ED" w:rsidRPr="00532B3B" w:rsidRDefault="005F39ED" w:rsidP="005F39ED">
      <w:pPr>
        <w:tabs>
          <w:tab w:val="left" w:pos="360"/>
          <w:tab w:val="left" w:pos="540"/>
          <w:tab w:val="left" w:pos="900"/>
        </w:tabs>
        <w:ind w:left="540"/>
        <w:rPr>
          <w:rFonts w:ascii="Arial" w:hAnsi="Arial" w:cs="Arial"/>
        </w:rPr>
      </w:pPr>
      <w:r w:rsidRPr="00532B3B">
        <w:rPr>
          <w:rFonts w:ascii="Arial" w:hAnsi="Arial" w:cs="Arial"/>
        </w:rPr>
        <w:t>The Contractor shall, in the performance of the requirements of any contract, comply with the provisions stipulated in Executive Order 11246.</w:t>
      </w:r>
    </w:p>
    <w:p w:rsidR="001B1932" w:rsidRPr="00532B3B" w:rsidRDefault="001B1932">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rPr>
      </w:pPr>
    </w:p>
    <w:p w:rsidR="0047327B" w:rsidRPr="00532B3B" w:rsidRDefault="0017547C" w:rsidP="0047327B">
      <w:pPr>
        <w:tabs>
          <w:tab w:val="left" w:pos="540"/>
          <w:tab w:val="left" w:pos="720"/>
          <w:tab w:val="left" w:pos="900"/>
        </w:tabs>
        <w:outlineLvl w:val="0"/>
        <w:rPr>
          <w:rFonts w:ascii="Arial" w:hAnsi="Arial" w:cs="Arial"/>
          <w:b/>
        </w:rPr>
      </w:pPr>
      <w:r w:rsidRPr="00532B3B">
        <w:rPr>
          <w:rFonts w:ascii="Arial" w:hAnsi="Arial" w:cs="Arial"/>
        </w:rPr>
        <w:t>6-7</w:t>
      </w:r>
      <w:r w:rsidR="0047327B" w:rsidRPr="00532B3B">
        <w:rPr>
          <w:rFonts w:ascii="Arial" w:hAnsi="Arial" w:cs="Arial"/>
        </w:rPr>
        <w:tab/>
      </w:r>
      <w:r w:rsidR="0047327B" w:rsidRPr="00532B3B">
        <w:rPr>
          <w:rFonts w:ascii="Arial" w:hAnsi="Arial" w:cs="Arial"/>
          <w:u w:val="single"/>
        </w:rPr>
        <w:t>CONTINUATION DURING DISPUTES</w:t>
      </w:r>
    </w:p>
    <w:p w:rsidR="0047327B" w:rsidRPr="00532B3B" w:rsidRDefault="0047327B" w:rsidP="0047327B">
      <w:pPr>
        <w:tabs>
          <w:tab w:val="left" w:pos="3096"/>
        </w:tabs>
        <w:rPr>
          <w:rFonts w:ascii="Arial" w:hAnsi="Arial" w:cs="Arial"/>
        </w:rPr>
      </w:pPr>
      <w:r w:rsidRPr="00532B3B">
        <w:rPr>
          <w:rFonts w:ascii="Arial" w:hAnsi="Arial" w:cs="Arial"/>
        </w:rPr>
        <w:tab/>
      </w:r>
    </w:p>
    <w:p w:rsidR="0047327B" w:rsidRPr="00532B3B" w:rsidRDefault="0047327B" w:rsidP="0047327B">
      <w:pPr>
        <w:tabs>
          <w:tab w:val="left" w:pos="540"/>
        </w:tabs>
        <w:ind w:left="540"/>
        <w:rPr>
          <w:rFonts w:ascii="Arial" w:hAnsi="Arial" w:cs="Arial"/>
        </w:rPr>
      </w:pPr>
      <w:r w:rsidRPr="00532B3B">
        <w:rPr>
          <w:rFonts w:ascii="Arial" w:hAnsi="Arial" w:cs="Arial"/>
        </w:rPr>
        <w:t>The Contractor agrees, notwithstanding the existence of any dispute between the parties, insofar as possible under the terms of the Agreement to be entered into, each party will continue to perform the obligations required of it during the continuation of any such dispute, unless enjoined or prohibited by any court.</w:t>
      </w:r>
    </w:p>
    <w:p w:rsidR="00D435BC" w:rsidRPr="00532B3B" w:rsidRDefault="00D435B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rPr>
      </w:pPr>
    </w:p>
    <w:p w:rsidR="005F39ED" w:rsidRPr="00532B3B" w:rsidRDefault="0017547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u w:val="single"/>
        </w:rPr>
      </w:pPr>
      <w:r w:rsidRPr="00532B3B">
        <w:rPr>
          <w:rFonts w:ascii="Arial" w:hAnsi="Arial" w:cs="Arial"/>
        </w:rPr>
        <w:t>6-8</w:t>
      </w:r>
      <w:r w:rsidR="0047327B" w:rsidRPr="00532B3B">
        <w:rPr>
          <w:rFonts w:ascii="Arial" w:hAnsi="Arial" w:cs="Arial"/>
        </w:rPr>
        <w:tab/>
      </w:r>
      <w:r w:rsidR="00BD13D3" w:rsidRPr="00532B3B">
        <w:rPr>
          <w:rFonts w:ascii="Arial" w:hAnsi="Arial" w:cs="Arial"/>
          <w:u w:val="single"/>
        </w:rPr>
        <w:t>CONTRACTOR’S INSURANCE</w:t>
      </w:r>
    </w:p>
    <w:p w:rsidR="00BA20A4" w:rsidRPr="00532B3B" w:rsidRDefault="00BA20A4">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rPr>
      </w:pPr>
    </w:p>
    <w:p w:rsidR="00BD13D3" w:rsidRPr="00532B3B" w:rsidRDefault="00FE0177" w:rsidP="00422B13">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900" w:hanging="900"/>
        <w:rPr>
          <w:rFonts w:ascii="Arial" w:hAnsi="Arial" w:cs="Arial"/>
        </w:rPr>
      </w:pPr>
      <w:r w:rsidRPr="00532B3B">
        <w:rPr>
          <w:rFonts w:ascii="Arial" w:hAnsi="Arial" w:cs="Arial"/>
        </w:rPr>
        <w:lastRenderedPageBreak/>
        <w:tab/>
      </w:r>
      <w:r w:rsidR="00BD13D3" w:rsidRPr="00532B3B">
        <w:rPr>
          <w:rFonts w:ascii="Arial" w:hAnsi="Arial" w:cs="Arial"/>
        </w:rPr>
        <w:t>a.</w:t>
      </w:r>
      <w:r w:rsidR="00BD13D3" w:rsidRPr="00532B3B">
        <w:rPr>
          <w:rFonts w:ascii="Arial" w:hAnsi="Arial" w:cs="Arial"/>
        </w:rPr>
        <w:tab/>
      </w:r>
      <w:r w:rsidR="00BD13D3" w:rsidRPr="00532B3B">
        <w:rPr>
          <w:rFonts w:ascii="Arial" w:hAnsi="Arial" w:cs="Arial"/>
        </w:rPr>
        <w:tab/>
      </w:r>
      <w:r w:rsidR="00BD13D3" w:rsidRPr="00532B3B">
        <w:rPr>
          <w:rFonts w:ascii="Arial" w:hAnsi="Arial" w:cs="Arial"/>
          <w:u w:val="single"/>
        </w:rPr>
        <w:t>Workers’ Compensation Insurance:</w:t>
      </w:r>
      <w:r w:rsidR="00BD13D3" w:rsidRPr="00532B3B">
        <w:rPr>
          <w:rFonts w:ascii="Arial" w:hAnsi="Arial" w:cs="Arial"/>
        </w:rPr>
        <w:t xml:space="preserve">  The Contractor shall maintain workers’ compensation insurance in accordance with the laws of the state of </w:t>
      </w:r>
      <w:smartTag w:uri="urn:schemas-microsoft-com:office:smarttags" w:element="place">
        <w:smartTag w:uri="urn:schemas-microsoft-com:office:smarttags" w:element="State">
          <w:r w:rsidR="00BD13D3" w:rsidRPr="00532B3B">
            <w:rPr>
              <w:rFonts w:ascii="Arial" w:hAnsi="Arial" w:cs="Arial"/>
            </w:rPr>
            <w:t>Kansas</w:t>
          </w:r>
        </w:smartTag>
      </w:smartTag>
      <w:r w:rsidR="00BD13D3" w:rsidRPr="00532B3B">
        <w:rPr>
          <w:rFonts w:ascii="Arial" w:hAnsi="Arial" w:cs="Arial"/>
        </w:rPr>
        <w:t>.</w:t>
      </w:r>
    </w:p>
    <w:p w:rsidR="00BD13D3" w:rsidRPr="00532B3B" w:rsidRDefault="00BD13D3" w:rsidP="00BD13D3">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rPr>
          <w:rFonts w:ascii="Arial" w:hAnsi="Arial" w:cs="Arial"/>
        </w:rPr>
      </w:pPr>
    </w:p>
    <w:p w:rsidR="00BD13D3" w:rsidRPr="00532B3B" w:rsidRDefault="00BD13D3" w:rsidP="00227FE2">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left="900" w:hanging="900"/>
        <w:rPr>
          <w:rFonts w:ascii="Arial" w:hAnsi="Arial" w:cs="Arial"/>
        </w:rPr>
      </w:pPr>
      <w:r w:rsidRPr="00532B3B">
        <w:rPr>
          <w:rFonts w:ascii="Arial" w:hAnsi="Arial" w:cs="Arial"/>
        </w:rPr>
        <w:tab/>
        <w:t>b.</w:t>
      </w:r>
      <w:r w:rsidRPr="00532B3B">
        <w:rPr>
          <w:rFonts w:ascii="Arial" w:hAnsi="Arial" w:cs="Arial"/>
        </w:rPr>
        <w:tab/>
      </w:r>
      <w:r w:rsidRPr="00532B3B">
        <w:rPr>
          <w:rFonts w:ascii="Arial" w:hAnsi="Arial" w:cs="Arial"/>
        </w:rPr>
        <w:tab/>
      </w:r>
      <w:r w:rsidRPr="00532B3B">
        <w:rPr>
          <w:rFonts w:ascii="Arial" w:hAnsi="Arial" w:cs="Arial"/>
          <w:u w:val="single"/>
        </w:rPr>
        <w:t>Comprehensive General Liability Insurance:</w:t>
      </w:r>
      <w:r w:rsidRPr="00532B3B">
        <w:rPr>
          <w:rFonts w:ascii="Arial" w:hAnsi="Arial" w:cs="Arial"/>
        </w:rPr>
        <w:t xml:space="preserve">  The Contractor shall maintain Comprehensive General Liability Insurance (including broad form contractual liability, products, and completed operations) in the amount of at least one million dollars ($1,000,000) per person and one million dollars ($1,000,000) per occurrence </w:t>
      </w:r>
      <w:r w:rsidR="00227FE2" w:rsidRPr="00532B3B">
        <w:rPr>
          <w:rFonts w:ascii="Arial" w:hAnsi="Arial" w:cs="Arial"/>
        </w:rPr>
        <w:t>and</w:t>
      </w:r>
      <w:r w:rsidRPr="00532B3B">
        <w:rPr>
          <w:rFonts w:ascii="Arial" w:hAnsi="Arial" w:cs="Arial"/>
        </w:rPr>
        <w:t xml:space="preserve"> two million dollars ($2,000</w:t>
      </w:r>
      <w:r w:rsidR="00227FE2" w:rsidRPr="00532B3B">
        <w:rPr>
          <w:rFonts w:ascii="Arial" w:hAnsi="Arial" w:cs="Arial"/>
        </w:rPr>
        <w:t>,000) annual aggregate;</w:t>
      </w:r>
      <w:r w:rsidRPr="00532B3B">
        <w:rPr>
          <w:rFonts w:ascii="Arial" w:hAnsi="Arial" w:cs="Arial"/>
        </w:rPr>
        <w:t xml:space="preserve"> and property damage in the amount of not less than one million dollars ($</w:t>
      </w:r>
      <w:r w:rsidR="00227FE2" w:rsidRPr="00532B3B">
        <w:rPr>
          <w:rFonts w:ascii="Arial" w:hAnsi="Arial" w:cs="Arial"/>
        </w:rPr>
        <w:t>1,000,000) per occurrence and</w:t>
      </w:r>
      <w:r w:rsidRPr="00532B3B">
        <w:rPr>
          <w:rFonts w:ascii="Arial" w:hAnsi="Arial" w:cs="Arial"/>
        </w:rPr>
        <w:t xml:space="preserve"> two million dollars ($2,000,000) annual aggregate.</w:t>
      </w:r>
    </w:p>
    <w:p w:rsidR="00BD13D3" w:rsidRPr="00532B3B" w:rsidRDefault="00BD13D3" w:rsidP="00BD13D3">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rPr>
          <w:rFonts w:ascii="Arial" w:hAnsi="Arial" w:cs="Arial"/>
        </w:rPr>
      </w:pPr>
    </w:p>
    <w:p w:rsidR="00BD13D3" w:rsidRPr="00532B3B" w:rsidRDefault="00227FE2" w:rsidP="00227FE2">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left="900" w:hanging="900"/>
        <w:rPr>
          <w:rFonts w:ascii="Arial" w:hAnsi="Arial" w:cs="Arial"/>
        </w:rPr>
      </w:pPr>
      <w:r w:rsidRPr="00532B3B">
        <w:rPr>
          <w:rFonts w:ascii="Arial" w:hAnsi="Arial" w:cs="Arial"/>
        </w:rPr>
        <w:tab/>
        <w:t>c.</w:t>
      </w:r>
      <w:r w:rsidRPr="00532B3B">
        <w:rPr>
          <w:rFonts w:ascii="Arial" w:hAnsi="Arial" w:cs="Arial"/>
        </w:rPr>
        <w:tab/>
      </w:r>
      <w:r w:rsidRPr="00532B3B">
        <w:rPr>
          <w:rFonts w:ascii="Arial" w:hAnsi="Arial" w:cs="Arial"/>
        </w:rPr>
        <w:tab/>
      </w:r>
      <w:r w:rsidR="00BD13D3" w:rsidRPr="00532B3B">
        <w:rPr>
          <w:rFonts w:ascii="Arial" w:hAnsi="Arial" w:cs="Arial"/>
          <w:u w:val="single"/>
        </w:rPr>
        <w:t>C</w:t>
      </w:r>
      <w:r w:rsidRPr="00532B3B">
        <w:rPr>
          <w:rFonts w:ascii="Arial" w:hAnsi="Arial" w:cs="Arial"/>
          <w:u w:val="single"/>
        </w:rPr>
        <w:t xml:space="preserve">omprehensive </w:t>
      </w:r>
      <w:r w:rsidR="00BD13D3" w:rsidRPr="00532B3B">
        <w:rPr>
          <w:rFonts w:ascii="Arial" w:hAnsi="Arial" w:cs="Arial"/>
          <w:u w:val="single"/>
        </w:rPr>
        <w:t>A</w:t>
      </w:r>
      <w:r w:rsidRPr="00532B3B">
        <w:rPr>
          <w:rFonts w:ascii="Arial" w:hAnsi="Arial" w:cs="Arial"/>
          <w:u w:val="single"/>
        </w:rPr>
        <w:t>utomobile</w:t>
      </w:r>
      <w:r w:rsidR="00BD13D3" w:rsidRPr="00532B3B">
        <w:rPr>
          <w:rFonts w:ascii="Arial" w:hAnsi="Arial" w:cs="Arial"/>
          <w:u w:val="single"/>
        </w:rPr>
        <w:t xml:space="preserve"> L</w:t>
      </w:r>
      <w:r w:rsidRPr="00532B3B">
        <w:rPr>
          <w:rFonts w:ascii="Arial" w:hAnsi="Arial" w:cs="Arial"/>
          <w:u w:val="single"/>
        </w:rPr>
        <w:t>iability</w:t>
      </w:r>
      <w:r w:rsidR="00BD13D3" w:rsidRPr="00532B3B">
        <w:rPr>
          <w:rFonts w:ascii="Arial" w:hAnsi="Arial" w:cs="Arial"/>
          <w:u w:val="single"/>
        </w:rPr>
        <w:t xml:space="preserve"> I</w:t>
      </w:r>
      <w:r w:rsidRPr="00532B3B">
        <w:rPr>
          <w:rFonts w:ascii="Arial" w:hAnsi="Arial" w:cs="Arial"/>
          <w:u w:val="single"/>
        </w:rPr>
        <w:t>nsurance:</w:t>
      </w:r>
      <w:r w:rsidRPr="00532B3B">
        <w:rPr>
          <w:rFonts w:ascii="Arial" w:hAnsi="Arial" w:cs="Arial"/>
        </w:rPr>
        <w:t xml:space="preserve">  </w:t>
      </w:r>
      <w:r w:rsidR="00BD13D3" w:rsidRPr="00532B3B">
        <w:rPr>
          <w:rFonts w:ascii="Arial" w:hAnsi="Arial" w:cs="Arial"/>
        </w:rPr>
        <w:t xml:space="preserve">The Contractor shall maintain Comprehensive Automobile Liability Insurance, including owned, non-owned, and hired vehicles, covering bodily injury in the sum of not less than one million dollars ($1,000,000) per person and one million dollars ($1,000,000) per occurrence </w:t>
      </w:r>
      <w:r w:rsidRPr="00532B3B">
        <w:rPr>
          <w:rFonts w:ascii="Arial" w:hAnsi="Arial" w:cs="Arial"/>
        </w:rPr>
        <w:t>and</w:t>
      </w:r>
      <w:r w:rsidR="00BD13D3" w:rsidRPr="00532B3B">
        <w:rPr>
          <w:rFonts w:ascii="Arial" w:hAnsi="Arial" w:cs="Arial"/>
        </w:rPr>
        <w:t xml:space="preserve"> </w:t>
      </w:r>
      <w:r w:rsidR="00BD13D3" w:rsidRPr="00532B3B">
        <w:rPr>
          <w:rFonts w:ascii="Arial" w:hAnsi="Arial" w:cs="Arial"/>
        </w:rPr>
        <w:lastRenderedPageBreak/>
        <w:t>two million dollars ($2,000,000) annual aggregate</w:t>
      </w:r>
      <w:r w:rsidRPr="00532B3B">
        <w:rPr>
          <w:rFonts w:ascii="Arial" w:hAnsi="Arial" w:cs="Arial"/>
        </w:rPr>
        <w:t>;</w:t>
      </w:r>
      <w:r w:rsidR="00BD13D3" w:rsidRPr="00532B3B">
        <w:rPr>
          <w:rFonts w:ascii="Arial" w:hAnsi="Arial" w:cs="Arial"/>
        </w:rPr>
        <w:t xml:space="preserve"> and property damage in the amount of not less than one million dollars ($1,000,000) per occurrence </w:t>
      </w:r>
      <w:r w:rsidRPr="00532B3B">
        <w:rPr>
          <w:rFonts w:ascii="Arial" w:hAnsi="Arial" w:cs="Arial"/>
        </w:rPr>
        <w:t>and</w:t>
      </w:r>
      <w:r w:rsidR="00BD13D3" w:rsidRPr="00532B3B">
        <w:rPr>
          <w:rFonts w:ascii="Arial" w:hAnsi="Arial" w:cs="Arial"/>
        </w:rPr>
        <w:t xml:space="preserve"> two million dollars ($2,000,000) annual aggregate.</w:t>
      </w:r>
    </w:p>
    <w:p w:rsidR="00BD13D3" w:rsidRPr="00532B3B" w:rsidRDefault="00BD13D3" w:rsidP="00BD13D3">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rPr>
          <w:rFonts w:ascii="Arial" w:hAnsi="Arial" w:cs="Arial"/>
        </w:rPr>
      </w:pPr>
    </w:p>
    <w:p w:rsidR="00BD13D3" w:rsidRPr="00532B3B" w:rsidRDefault="00227FE2" w:rsidP="00227FE2">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left="900" w:hanging="900"/>
        <w:rPr>
          <w:rFonts w:ascii="Arial" w:hAnsi="Arial" w:cs="Arial"/>
        </w:rPr>
      </w:pPr>
      <w:r w:rsidRPr="00532B3B">
        <w:rPr>
          <w:rFonts w:ascii="Arial" w:hAnsi="Arial" w:cs="Arial"/>
        </w:rPr>
        <w:tab/>
        <w:t>d.</w:t>
      </w:r>
      <w:r w:rsidRPr="00532B3B">
        <w:rPr>
          <w:rFonts w:ascii="Arial" w:hAnsi="Arial" w:cs="Arial"/>
        </w:rPr>
        <w:tab/>
      </w:r>
      <w:r w:rsidRPr="00532B3B">
        <w:rPr>
          <w:rFonts w:ascii="Arial" w:hAnsi="Arial" w:cs="Arial"/>
        </w:rPr>
        <w:tab/>
      </w:r>
      <w:r w:rsidR="00BD13D3" w:rsidRPr="00532B3B">
        <w:rPr>
          <w:rFonts w:ascii="Arial" w:hAnsi="Arial" w:cs="Arial"/>
          <w:u w:val="single"/>
        </w:rPr>
        <w:t>P</w:t>
      </w:r>
      <w:r w:rsidRPr="00532B3B">
        <w:rPr>
          <w:rFonts w:ascii="Arial" w:hAnsi="Arial" w:cs="Arial"/>
          <w:u w:val="single"/>
        </w:rPr>
        <w:t>rofessional</w:t>
      </w:r>
      <w:r w:rsidR="00BD13D3" w:rsidRPr="00532B3B">
        <w:rPr>
          <w:rFonts w:ascii="Arial" w:hAnsi="Arial" w:cs="Arial"/>
          <w:u w:val="single"/>
        </w:rPr>
        <w:t xml:space="preserve"> L</w:t>
      </w:r>
      <w:r w:rsidRPr="00532B3B">
        <w:rPr>
          <w:rFonts w:ascii="Arial" w:hAnsi="Arial" w:cs="Arial"/>
          <w:u w:val="single"/>
        </w:rPr>
        <w:t>iability</w:t>
      </w:r>
      <w:r w:rsidR="00BD13D3" w:rsidRPr="00532B3B">
        <w:rPr>
          <w:rFonts w:ascii="Arial" w:hAnsi="Arial" w:cs="Arial"/>
          <w:u w:val="single"/>
        </w:rPr>
        <w:t xml:space="preserve"> I</w:t>
      </w:r>
      <w:r w:rsidRPr="00532B3B">
        <w:rPr>
          <w:rFonts w:ascii="Arial" w:hAnsi="Arial" w:cs="Arial"/>
          <w:u w:val="single"/>
        </w:rPr>
        <w:t>nsurance:</w:t>
      </w:r>
      <w:r w:rsidRPr="00532B3B">
        <w:rPr>
          <w:rFonts w:ascii="Arial" w:hAnsi="Arial" w:cs="Arial"/>
        </w:rPr>
        <w:t xml:space="preserve">  </w:t>
      </w:r>
      <w:r w:rsidR="00BD13D3" w:rsidRPr="00532B3B">
        <w:rPr>
          <w:rFonts w:ascii="Arial" w:hAnsi="Arial" w:cs="Arial"/>
        </w:rPr>
        <w:t>The Contractor shall maintain Professional Liability (errors and omissions) Insurance on a claims made basis with limits of liability of not less than one million dollars ($1,000,000).</w:t>
      </w:r>
    </w:p>
    <w:p w:rsidR="00BD13D3" w:rsidRPr="00532B3B" w:rsidRDefault="00BD13D3" w:rsidP="00BD13D3">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rPr>
          <w:rFonts w:ascii="Arial" w:hAnsi="Arial" w:cs="Arial"/>
        </w:rPr>
      </w:pPr>
      <w:r w:rsidRPr="00532B3B">
        <w:rPr>
          <w:rFonts w:ascii="Arial" w:hAnsi="Arial" w:cs="Arial"/>
        </w:rPr>
        <w:tab/>
      </w:r>
    </w:p>
    <w:p w:rsidR="00BD13D3" w:rsidRPr="00532B3B" w:rsidRDefault="00227FE2" w:rsidP="00227FE2">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left="900" w:hanging="900"/>
        <w:rPr>
          <w:rFonts w:ascii="Arial" w:hAnsi="Arial" w:cs="Arial"/>
        </w:rPr>
      </w:pPr>
      <w:r w:rsidRPr="00532B3B">
        <w:rPr>
          <w:rFonts w:ascii="Arial" w:hAnsi="Arial" w:cs="Arial"/>
        </w:rPr>
        <w:tab/>
        <w:t>e.</w:t>
      </w:r>
      <w:r w:rsidRPr="00532B3B">
        <w:rPr>
          <w:rFonts w:ascii="Arial" w:hAnsi="Arial" w:cs="Arial"/>
        </w:rPr>
        <w:tab/>
      </w:r>
      <w:r w:rsidRPr="00532B3B">
        <w:rPr>
          <w:rFonts w:ascii="Arial" w:hAnsi="Arial" w:cs="Arial"/>
        </w:rPr>
        <w:tab/>
      </w:r>
      <w:r w:rsidR="00BD13D3" w:rsidRPr="00532B3B">
        <w:rPr>
          <w:rFonts w:ascii="Arial" w:hAnsi="Arial" w:cs="Arial"/>
          <w:u w:val="single"/>
        </w:rPr>
        <w:t>G</w:t>
      </w:r>
      <w:r w:rsidRPr="00532B3B">
        <w:rPr>
          <w:rFonts w:ascii="Arial" w:hAnsi="Arial" w:cs="Arial"/>
          <w:u w:val="single"/>
        </w:rPr>
        <w:t xml:space="preserve">eneral </w:t>
      </w:r>
      <w:r w:rsidR="00BD13D3" w:rsidRPr="00532B3B">
        <w:rPr>
          <w:rFonts w:ascii="Arial" w:hAnsi="Arial" w:cs="Arial"/>
          <w:u w:val="single"/>
        </w:rPr>
        <w:t>R</w:t>
      </w:r>
      <w:r w:rsidRPr="00532B3B">
        <w:rPr>
          <w:rFonts w:ascii="Arial" w:hAnsi="Arial" w:cs="Arial"/>
          <w:u w:val="single"/>
        </w:rPr>
        <w:t>equirements:</w:t>
      </w:r>
      <w:r w:rsidRPr="00532B3B">
        <w:rPr>
          <w:rFonts w:ascii="Arial" w:hAnsi="Arial" w:cs="Arial"/>
        </w:rPr>
        <w:t xml:space="preserve">  </w:t>
      </w:r>
      <w:r w:rsidR="00BD13D3" w:rsidRPr="00532B3B">
        <w:rPr>
          <w:rFonts w:ascii="Arial" w:hAnsi="Arial" w:cs="Arial"/>
        </w:rPr>
        <w:t>All insurance required hereunder shall be maintained in full force and effect in a company or companies reasonably satisfactory to the College and shall be maintained at Contractor’s expense. All insurance required hereunder shall name “</w:t>
      </w:r>
      <w:r w:rsidR="00F35802" w:rsidRPr="00532B3B">
        <w:rPr>
          <w:rFonts w:ascii="Arial" w:hAnsi="Arial" w:cs="Arial"/>
        </w:rPr>
        <w:t>Wichita Area Technical</w:t>
      </w:r>
      <w:r w:rsidR="00BD13D3" w:rsidRPr="00532B3B">
        <w:rPr>
          <w:rFonts w:ascii="Arial" w:hAnsi="Arial" w:cs="Arial"/>
        </w:rPr>
        <w:t xml:space="preserve"> College, its agents, its employees, and its assigns” as additional </w:t>
      </w:r>
      <w:r w:rsidR="00F35802" w:rsidRPr="00532B3B">
        <w:rPr>
          <w:rFonts w:ascii="Arial" w:hAnsi="Arial" w:cs="Arial"/>
        </w:rPr>
        <w:t>insured’s</w:t>
      </w:r>
      <w:r w:rsidR="00BD13D3" w:rsidRPr="00532B3B">
        <w:rPr>
          <w:rFonts w:ascii="Arial" w:hAnsi="Arial" w:cs="Arial"/>
        </w:rPr>
        <w:t xml:space="preserve"> and shall contain a clause requiring written notice to the College thirty (30) days in advance of the cancellation, non-renewal, or material modification of said insurance as evidenced by return receipt of United States certified mail. </w:t>
      </w:r>
      <w:r w:rsidR="00BD13D3" w:rsidRPr="00532B3B">
        <w:rPr>
          <w:rFonts w:ascii="Arial" w:hAnsi="Arial" w:cs="Arial"/>
        </w:rPr>
        <w:lastRenderedPageBreak/>
        <w:t xml:space="preserve">Certificates of insurance shall be supplied contemporaneously with the execution and delivery of a final contract. Said certificates shall evidence compliance with all provisions of this section </w:t>
      </w:r>
      <w:r w:rsidRPr="00532B3B">
        <w:rPr>
          <w:rFonts w:ascii="Arial" w:hAnsi="Arial" w:cs="Arial"/>
        </w:rPr>
        <w:t>6-11</w:t>
      </w:r>
      <w:r w:rsidR="00BD13D3" w:rsidRPr="00532B3B">
        <w:rPr>
          <w:rFonts w:ascii="Arial" w:hAnsi="Arial" w:cs="Arial"/>
        </w:rPr>
        <w:t>.</w:t>
      </w:r>
    </w:p>
    <w:p w:rsidR="00BD13D3" w:rsidRPr="00532B3B" w:rsidRDefault="00BD13D3">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rPr>
      </w:pPr>
    </w:p>
    <w:p w:rsidR="004829F8" w:rsidRPr="00532B3B" w:rsidRDefault="0017547C" w:rsidP="004829F8">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u w:val="single"/>
        </w:rPr>
      </w:pPr>
      <w:r w:rsidRPr="00532B3B">
        <w:rPr>
          <w:rFonts w:ascii="Arial" w:hAnsi="Arial" w:cs="Arial"/>
        </w:rPr>
        <w:t>6-9</w:t>
      </w:r>
      <w:r w:rsidR="004829F8" w:rsidRPr="00532B3B">
        <w:rPr>
          <w:rFonts w:ascii="Arial" w:hAnsi="Arial" w:cs="Arial"/>
        </w:rPr>
        <w:tab/>
      </w:r>
      <w:r w:rsidR="004829F8" w:rsidRPr="00532B3B">
        <w:rPr>
          <w:rFonts w:ascii="Arial" w:hAnsi="Arial" w:cs="Arial"/>
          <w:u w:val="single"/>
        </w:rPr>
        <w:t>INDEMNIFICATION</w:t>
      </w:r>
    </w:p>
    <w:p w:rsidR="004829F8" w:rsidRPr="00532B3B" w:rsidRDefault="004829F8" w:rsidP="004829F8">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rPr>
      </w:pPr>
    </w:p>
    <w:p w:rsidR="004829F8" w:rsidRPr="00532B3B" w:rsidRDefault="004829F8" w:rsidP="004829F8">
      <w:pPr>
        <w:ind w:left="540"/>
        <w:rPr>
          <w:rFonts w:ascii="Arial" w:hAnsi="Arial" w:cs="Arial"/>
          <w:color w:val="000000"/>
        </w:rPr>
      </w:pPr>
      <w:r w:rsidRPr="00532B3B">
        <w:rPr>
          <w:rFonts w:ascii="Arial" w:hAnsi="Arial" w:cs="Arial"/>
          <w:color w:val="000000"/>
        </w:rPr>
        <w:t>To the fulle</w:t>
      </w:r>
      <w:r w:rsidR="009F21F7" w:rsidRPr="00532B3B">
        <w:rPr>
          <w:rFonts w:ascii="Arial" w:hAnsi="Arial" w:cs="Arial"/>
          <w:color w:val="000000"/>
        </w:rPr>
        <w:t>st extent permitted by law, Contractor</w:t>
      </w:r>
      <w:r w:rsidRPr="00532B3B">
        <w:rPr>
          <w:rFonts w:ascii="Arial" w:hAnsi="Arial" w:cs="Arial"/>
          <w:color w:val="000000"/>
        </w:rPr>
        <w:t xml:space="preserve"> shall indemnify and hold harmless College, College's officers, directors, partners, and employees from and against any and all claims, costs, losses and damages (including but not limited to all fees and charges of engineers, architects, attorneys and other professionals and all courts or arbitration or other dispute resolution costs) caused solely by the negligent acts or omissions of Contractor or Contractor's officers, directors, partners, employees, and Contractor's sub-contractors in the performance and furnishing of Contractor's services under this Agreement.</w:t>
      </w:r>
    </w:p>
    <w:p w:rsidR="0047327B" w:rsidRPr="00532B3B" w:rsidRDefault="0047327B">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rPr>
      </w:pPr>
    </w:p>
    <w:p w:rsidR="004829F8" w:rsidRPr="00532B3B" w:rsidRDefault="0017547C" w:rsidP="004829F8">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u w:val="single"/>
        </w:rPr>
      </w:pPr>
      <w:r w:rsidRPr="00532B3B">
        <w:rPr>
          <w:rFonts w:ascii="Arial" w:hAnsi="Arial" w:cs="Arial"/>
        </w:rPr>
        <w:t>6-10</w:t>
      </w:r>
      <w:r w:rsidR="004829F8" w:rsidRPr="00532B3B">
        <w:rPr>
          <w:rFonts w:ascii="Arial" w:hAnsi="Arial" w:cs="Arial"/>
        </w:rPr>
        <w:t xml:space="preserve">  </w:t>
      </w:r>
      <w:r w:rsidR="004829F8" w:rsidRPr="00532B3B">
        <w:rPr>
          <w:rFonts w:ascii="Arial" w:hAnsi="Arial" w:cs="Arial"/>
        </w:rPr>
        <w:tab/>
      </w:r>
      <w:r w:rsidR="004829F8" w:rsidRPr="00532B3B">
        <w:rPr>
          <w:rFonts w:ascii="Arial" w:hAnsi="Arial" w:cs="Arial"/>
          <w:u w:val="single"/>
        </w:rPr>
        <w:t>APPROPRIATIONS CLAUSE</w:t>
      </w:r>
    </w:p>
    <w:p w:rsidR="004829F8" w:rsidRPr="00532B3B" w:rsidRDefault="004829F8" w:rsidP="004829F8">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u w:val="single"/>
        </w:rPr>
      </w:pPr>
    </w:p>
    <w:p w:rsidR="004829F8" w:rsidRPr="00532B3B" w:rsidRDefault="004829F8" w:rsidP="004829F8">
      <w:pPr>
        <w:tabs>
          <w:tab w:val="left" w:pos="540"/>
        </w:tabs>
        <w:spacing w:line="240" w:lineRule="atLeast"/>
        <w:ind w:left="540"/>
        <w:rPr>
          <w:rFonts w:ascii="Arial" w:hAnsi="Arial" w:cs="Arial"/>
        </w:rPr>
      </w:pPr>
      <w:r w:rsidRPr="00532B3B">
        <w:rPr>
          <w:rFonts w:ascii="Arial" w:hAnsi="Arial" w:cs="Arial"/>
        </w:rPr>
        <w:t xml:space="preserve">The College’s obligations and liabilities hereunder are subject to the appropriation of </w:t>
      </w:r>
      <w:r w:rsidRPr="00532B3B">
        <w:rPr>
          <w:rFonts w:ascii="Arial" w:hAnsi="Arial" w:cs="Arial"/>
        </w:rPr>
        <w:lastRenderedPageBreak/>
        <w:t>funds</w:t>
      </w:r>
      <w:r w:rsidR="00442D69" w:rsidRPr="00532B3B">
        <w:rPr>
          <w:rFonts w:ascii="Arial" w:hAnsi="Arial" w:cs="Arial"/>
        </w:rPr>
        <w:t xml:space="preserve">. </w:t>
      </w:r>
      <w:r w:rsidRPr="00532B3B">
        <w:rPr>
          <w:rFonts w:ascii="Arial" w:hAnsi="Arial" w:cs="Arial"/>
        </w:rPr>
        <w:t>If funds are not appropriated for the purpose of this Agreement, the Agreement shall terminate and neither party shall have any further obligations hereunder.</w:t>
      </w:r>
    </w:p>
    <w:p w:rsidR="0047327B" w:rsidRPr="00532B3B" w:rsidRDefault="0047327B">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rPr>
      </w:pPr>
    </w:p>
    <w:p w:rsidR="00565D96" w:rsidRPr="00532B3B" w:rsidRDefault="00565D96" w:rsidP="00565D96">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u w:val="single"/>
        </w:rPr>
      </w:pPr>
      <w:r w:rsidRPr="00532B3B">
        <w:rPr>
          <w:rFonts w:ascii="Arial" w:hAnsi="Arial" w:cs="Arial"/>
        </w:rPr>
        <w:t>6-1</w:t>
      </w:r>
      <w:r w:rsidR="0017547C" w:rsidRPr="00532B3B">
        <w:rPr>
          <w:rFonts w:ascii="Arial" w:hAnsi="Arial" w:cs="Arial"/>
        </w:rPr>
        <w:t>1</w:t>
      </w:r>
      <w:r w:rsidRPr="00532B3B">
        <w:rPr>
          <w:rFonts w:ascii="Arial" w:hAnsi="Arial" w:cs="Arial"/>
        </w:rPr>
        <w:t xml:space="preserve"> </w:t>
      </w:r>
      <w:r w:rsidRPr="00532B3B">
        <w:rPr>
          <w:rFonts w:ascii="Arial" w:hAnsi="Arial" w:cs="Arial"/>
        </w:rPr>
        <w:tab/>
      </w:r>
      <w:r w:rsidRPr="00532B3B">
        <w:rPr>
          <w:rFonts w:ascii="Arial" w:hAnsi="Arial" w:cs="Arial"/>
          <w:u w:val="single"/>
        </w:rPr>
        <w:t>GENERAL QUALITY</w:t>
      </w:r>
    </w:p>
    <w:p w:rsidR="00565D96" w:rsidRPr="00532B3B" w:rsidRDefault="00565D96" w:rsidP="00565D96">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rPr>
      </w:pPr>
    </w:p>
    <w:p w:rsidR="00565D96" w:rsidRPr="00532B3B" w:rsidRDefault="00565D96" w:rsidP="00565D96">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Arial" w:hAnsi="Arial" w:cs="Arial"/>
        </w:rPr>
      </w:pPr>
      <w:r w:rsidRPr="00532B3B">
        <w:rPr>
          <w:rFonts w:ascii="Arial" w:hAnsi="Arial" w:cs="Arial"/>
        </w:rPr>
        <w:t>All of the Contractor's work shall be performed with the highest degree of skill and completed in accordance with the Agreement Documents.</w:t>
      </w:r>
    </w:p>
    <w:p w:rsidR="0047327B" w:rsidRPr="00532B3B" w:rsidRDefault="0047327B">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rPr>
      </w:pPr>
    </w:p>
    <w:p w:rsidR="00565D96" w:rsidRPr="00532B3B" w:rsidRDefault="00565D96" w:rsidP="00565D96">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u w:val="single"/>
        </w:rPr>
      </w:pPr>
      <w:r w:rsidRPr="00532B3B">
        <w:rPr>
          <w:rFonts w:ascii="Arial" w:hAnsi="Arial" w:cs="Arial"/>
        </w:rPr>
        <w:t>6-1</w:t>
      </w:r>
      <w:r w:rsidR="0017547C" w:rsidRPr="00532B3B">
        <w:rPr>
          <w:rFonts w:ascii="Arial" w:hAnsi="Arial" w:cs="Arial"/>
        </w:rPr>
        <w:t>2</w:t>
      </w:r>
      <w:r w:rsidRPr="00532B3B">
        <w:rPr>
          <w:rFonts w:ascii="Arial" w:hAnsi="Arial" w:cs="Arial"/>
        </w:rPr>
        <w:t xml:space="preserve"> </w:t>
      </w:r>
      <w:r w:rsidRPr="00532B3B">
        <w:rPr>
          <w:rFonts w:ascii="Arial" w:hAnsi="Arial" w:cs="Arial"/>
        </w:rPr>
        <w:tab/>
      </w:r>
      <w:r w:rsidRPr="00532B3B">
        <w:rPr>
          <w:rFonts w:ascii="Arial" w:hAnsi="Arial" w:cs="Arial"/>
          <w:u w:val="single"/>
        </w:rPr>
        <w:t>PROOF OF COMPLIANCE WITH AGREEMENT</w:t>
      </w:r>
    </w:p>
    <w:p w:rsidR="00565D96" w:rsidRPr="00532B3B" w:rsidRDefault="00565D96" w:rsidP="00565D96">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rPr>
      </w:pPr>
    </w:p>
    <w:p w:rsidR="00565D96" w:rsidRPr="00532B3B" w:rsidRDefault="00565D96" w:rsidP="00565D96">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Arial" w:hAnsi="Arial" w:cs="Arial"/>
        </w:rPr>
      </w:pPr>
      <w:r w:rsidRPr="00532B3B">
        <w:rPr>
          <w:rFonts w:ascii="Arial" w:hAnsi="Arial" w:cs="Arial"/>
        </w:rPr>
        <w:t>In order that the College may determine whether the Contractor has complied with the requirements of the Agreement documents, the Contractor shall, at any time when requested by the College, submit to the College properly authenticated documents or other satisfactory proofs as to compliance with such requirements.</w:t>
      </w:r>
    </w:p>
    <w:p w:rsidR="00D435BC" w:rsidRPr="00532B3B" w:rsidRDefault="00D435BC" w:rsidP="00565D96">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rPr>
      </w:pPr>
    </w:p>
    <w:p w:rsidR="00565D96" w:rsidRPr="00532B3B" w:rsidRDefault="00565D96" w:rsidP="00565D96">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u w:val="single"/>
        </w:rPr>
      </w:pPr>
      <w:r w:rsidRPr="00532B3B">
        <w:rPr>
          <w:rFonts w:ascii="Arial" w:hAnsi="Arial" w:cs="Arial"/>
        </w:rPr>
        <w:t>6-1</w:t>
      </w:r>
      <w:r w:rsidR="0017547C" w:rsidRPr="00532B3B">
        <w:rPr>
          <w:rFonts w:ascii="Arial" w:hAnsi="Arial" w:cs="Arial"/>
        </w:rPr>
        <w:t>3</w:t>
      </w:r>
      <w:r w:rsidRPr="00532B3B">
        <w:rPr>
          <w:rFonts w:ascii="Arial" w:hAnsi="Arial" w:cs="Arial"/>
        </w:rPr>
        <w:t xml:space="preserve">  </w:t>
      </w:r>
      <w:r w:rsidRPr="00532B3B">
        <w:rPr>
          <w:rFonts w:ascii="Arial" w:hAnsi="Arial" w:cs="Arial"/>
        </w:rPr>
        <w:tab/>
      </w:r>
      <w:r w:rsidRPr="00532B3B">
        <w:rPr>
          <w:rFonts w:ascii="Arial" w:hAnsi="Arial" w:cs="Arial"/>
          <w:u w:val="single"/>
        </w:rPr>
        <w:t>RISK OF LOSS</w:t>
      </w:r>
    </w:p>
    <w:p w:rsidR="00565D96" w:rsidRPr="00532B3B" w:rsidRDefault="00565D96" w:rsidP="00565D96">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u w:val="single"/>
        </w:rPr>
      </w:pPr>
    </w:p>
    <w:p w:rsidR="00565D96" w:rsidRPr="00532B3B" w:rsidRDefault="00565D96" w:rsidP="00565D96">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Arial" w:hAnsi="Arial" w:cs="Arial"/>
        </w:rPr>
      </w:pPr>
      <w:r w:rsidRPr="00532B3B">
        <w:rPr>
          <w:rFonts w:ascii="Arial" w:hAnsi="Arial" w:cs="Arial"/>
        </w:rPr>
        <w:lastRenderedPageBreak/>
        <w:t>Until all improvements, equipment, or goods to be provided under this Agreement are installed on property owned or controlled by the College and working properly, or unless the College provides otherwise, the Contractor shall bear all risks of all loss or damage to the improvements, equipment, or goods, excluding loss or damage caused by acts, omissions, or negligence of the College</w:t>
      </w:r>
      <w:r w:rsidR="00442D69" w:rsidRPr="00532B3B">
        <w:rPr>
          <w:rFonts w:ascii="Arial" w:hAnsi="Arial" w:cs="Arial"/>
        </w:rPr>
        <w:t xml:space="preserve">. </w:t>
      </w:r>
      <w:r w:rsidRPr="00532B3B">
        <w:rPr>
          <w:rFonts w:ascii="Arial" w:hAnsi="Arial" w:cs="Arial"/>
        </w:rPr>
        <w:t>Once all improvements, equipment, or goods to be provided under this Agreement are installed on property owned or controlled by College and working properly, the risk of all loss or damage shall be borne by College, excluding loss or damage caused by acts, omissions, or negligence of the Contractor.</w:t>
      </w:r>
    </w:p>
    <w:p w:rsidR="00565D96" w:rsidRPr="00532B3B" w:rsidRDefault="00565D96">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rPr>
      </w:pPr>
    </w:p>
    <w:p w:rsidR="00565D96" w:rsidRPr="00532B3B" w:rsidRDefault="00565D96" w:rsidP="00565D96">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rPr>
      </w:pPr>
      <w:r w:rsidRPr="00532B3B">
        <w:rPr>
          <w:rFonts w:ascii="Arial" w:hAnsi="Arial" w:cs="Arial"/>
        </w:rPr>
        <w:t>6-1</w:t>
      </w:r>
      <w:r w:rsidR="0017547C" w:rsidRPr="00532B3B">
        <w:rPr>
          <w:rFonts w:ascii="Arial" w:hAnsi="Arial" w:cs="Arial"/>
        </w:rPr>
        <w:t>4</w:t>
      </w:r>
      <w:r w:rsidRPr="00532B3B">
        <w:rPr>
          <w:rFonts w:ascii="Arial" w:hAnsi="Arial" w:cs="Arial"/>
        </w:rPr>
        <w:t xml:space="preserve">  </w:t>
      </w:r>
      <w:r w:rsidRPr="00532B3B">
        <w:rPr>
          <w:rFonts w:ascii="Arial" w:hAnsi="Arial" w:cs="Arial"/>
        </w:rPr>
        <w:tab/>
      </w:r>
      <w:r w:rsidRPr="00532B3B">
        <w:rPr>
          <w:rFonts w:ascii="Arial" w:hAnsi="Arial" w:cs="Arial"/>
          <w:u w:val="single"/>
        </w:rPr>
        <w:t>SEVERABILITY</w:t>
      </w:r>
    </w:p>
    <w:p w:rsidR="00565D96" w:rsidRPr="00532B3B" w:rsidRDefault="00565D96" w:rsidP="00565D96">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rPr>
      </w:pPr>
    </w:p>
    <w:p w:rsidR="00565D96" w:rsidRPr="00532B3B" w:rsidRDefault="00565D96" w:rsidP="00565D96">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Arial" w:hAnsi="Arial" w:cs="Arial"/>
        </w:rPr>
      </w:pPr>
      <w:r w:rsidRPr="00532B3B">
        <w:rPr>
          <w:rFonts w:ascii="Arial" w:hAnsi="Arial" w:cs="Arial"/>
        </w:rPr>
        <w:t>If any term or condition of this Agreement or the application thereof to any person(s) or circumstances is held invalid, such invalidity shall not affect other terms, conditions or applications which can be given effect without the invalid term, condition or application; to this end the terms and conditions of this Agreement are declared severable.</w:t>
      </w:r>
    </w:p>
    <w:p w:rsidR="00442D69" w:rsidRPr="00532B3B" w:rsidRDefault="00442D69" w:rsidP="00565D96">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rPr>
      </w:pPr>
    </w:p>
    <w:p w:rsidR="00565D96" w:rsidRPr="00532B3B" w:rsidRDefault="00565D96" w:rsidP="00565D96">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rPr>
      </w:pPr>
      <w:r w:rsidRPr="00532B3B">
        <w:rPr>
          <w:rFonts w:ascii="Arial" w:hAnsi="Arial" w:cs="Arial"/>
        </w:rPr>
        <w:t>6-1</w:t>
      </w:r>
      <w:r w:rsidR="0017547C" w:rsidRPr="00532B3B">
        <w:rPr>
          <w:rFonts w:ascii="Arial" w:hAnsi="Arial" w:cs="Arial"/>
        </w:rPr>
        <w:t>5</w:t>
      </w:r>
      <w:r w:rsidRPr="00532B3B">
        <w:rPr>
          <w:rFonts w:ascii="Arial" w:hAnsi="Arial" w:cs="Arial"/>
        </w:rPr>
        <w:tab/>
      </w:r>
      <w:r w:rsidRPr="00532B3B">
        <w:rPr>
          <w:rFonts w:ascii="Arial" w:hAnsi="Arial" w:cs="Arial"/>
          <w:u w:val="single"/>
        </w:rPr>
        <w:t>INTEGRATION</w:t>
      </w:r>
    </w:p>
    <w:p w:rsidR="00565D96" w:rsidRPr="00532B3B" w:rsidRDefault="00565D96" w:rsidP="00565D96">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rPr>
      </w:pPr>
    </w:p>
    <w:p w:rsidR="00565D96" w:rsidRPr="00532B3B" w:rsidRDefault="00565D96" w:rsidP="00565D96">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Arial" w:hAnsi="Arial" w:cs="Arial"/>
        </w:rPr>
      </w:pPr>
      <w:r w:rsidRPr="00532B3B">
        <w:rPr>
          <w:rFonts w:ascii="Arial" w:hAnsi="Arial" w:cs="Arial"/>
        </w:rPr>
        <w:t>This Agreement constitutes the entire Agreement between the parties</w:t>
      </w:r>
      <w:r w:rsidR="00442D69" w:rsidRPr="00532B3B">
        <w:rPr>
          <w:rFonts w:ascii="Arial" w:hAnsi="Arial" w:cs="Arial"/>
        </w:rPr>
        <w:t xml:space="preserve">. </w:t>
      </w:r>
      <w:r w:rsidRPr="00532B3B">
        <w:rPr>
          <w:rFonts w:ascii="Arial" w:hAnsi="Arial" w:cs="Arial"/>
        </w:rPr>
        <w:t>No change thereto shall be valid unless in writing communicated in the stipulated manner, and signed by the College and the Contractor.</w:t>
      </w:r>
    </w:p>
    <w:p w:rsidR="00565D96" w:rsidRPr="00532B3B" w:rsidRDefault="00565D96">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rPr>
      </w:pPr>
    </w:p>
    <w:p w:rsidR="00924512" w:rsidRPr="00532B3B" w:rsidRDefault="00924512" w:rsidP="00924512">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u w:val="single"/>
        </w:rPr>
      </w:pPr>
      <w:r w:rsidRPr="00532B3B">
        <w:rPr>
          <w:rFonts w:ascii="Arial" w:hAnsi="Arial" w:cs="Arial"/>
        </w:rPr>
        <w:t>6-1</w:t>
      </w:r>
      <w:r w:rsidR="0017547C" w:rsidRPr="00532B3B">
        <w:rPr>
          <w:rFonts w:ascii="Arial" w:hAnsi="Arial" w:cs="Arial"/>
        </w:rPr>
        <w:t>6</w:t>
      </w:r>
      <w:r w:rsidRPr="00532B3B">
        <w:rPr>
          <w:rFonts w:ascii="Arial" w:hAnsi="Arial" w:cs="Arial"/>
        </w:rPr>
        <w:t xml:space="preserve">  </w:t>
      </w:r>
      <w:r w:rsidRPr="00532B3B">
        <w:rPr>
          <w:rFonts w:ascii="Arial" w:hAnsi="Arial" w:cs="Arial"/>
        </w:rPr>
        <w:tab/>
      </w:r>
      <w:r w:rsidRPr="00532B3B">
        <w:rPr>
          <w:rFonts w:ascii="Arial" w:hAnsi="Arial" w:cs="Arial"/>
          <w:u w:val="single"/>
        </w:rPr>
        <w:t>SURVIVAL OF TERMS</w:t>
      </w:r>
    </w:p>
    <w:p w:rsidR="00924512" w:rsidRPr="00532B3B" w:rsidRDefault="00924512" w:rsidP="00924512">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u w:val="single"/>
        </w:rPr>
      </w:pPr>
    </w:p>
    <w:p w:rsidR="00924512" w:rsidRPr="00532B3B" w:rsidRDefault="00924512" w:rsidP="007C7F10">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Arial" w:hAnsi="Arial" w:cs="Arial"/>
        </w:rPr>
      </w:pPr>
      <w:r w:rsidRPr="00532B3B">
        <w:rPr>
          <w:rFonts w:ascii="Arial" w:hAnsi="Arial" w:cs="Arial"/>
        </w:rPr>
        <w:t>The terms and provisions hereof, and all documents being executed hereunder, if any, including, without limitation, the representations and warranties, shall survive this Agreement and shall remain in full force and effect thereafter.</w:t>
      </w:r>
    </w:p>
    <w:p w:rsidR="00BC6CE6" w:rsidRPr="00532B3B" w:rsidRDefault="00BC6CE6" w:rsidP="00BC6CE6">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rPr>
      </w:pPr>
    </w:p>
    <w:p w:rsidR="00924512" w:rsidRPr="00532B3B" w:rsidRDefault="0017547C" w:rsidP="00924512">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u w:val="single"/>
        </w:rPr>
      </w:pPr>
      <w:r w:rsidRPr="00532B3B">
        <w:rPr>
          <w:rFonts w:ascii="Arial" w:hAnsi="Arial" w:cs="Arial"/>
        </w:rPr>
        <w:t>6-17</w:t>
      </w:r>
      <w:r w:rsidR="00924512" w:rsidRPr="00532B3B">
        <w:rPr>
          <w:rFonts w:ascii="Arial" w:hAnsi="Arial" w:cs="Arial"/>
        </w:rPr>
        <w:t xml:space="preserve">  </w:t>
      </w:r>
      <w:r w:rsidR="00924512" w:rsidRPr="00532B3B">
        <w:rPr>
          <w:rFonts w:ascii="Arial" w:hAnsi="Arial" w:cs="Arial"/>
        </w:rPr>
        <w:tab/>
      </w:r>
      <w:r w:rsidR="00924512" w:rsidRPr="00532B3B">
        <w:rPr>
          <w:rFonts w:ascii="Arial" w:hAnsi="Arial" w:cs="Arial"/>
          <w:u w:val="single"/>
        </w:rPr>
        <w:t>TIME OF ESSENCE</w:t>
      </w:r>
    </w:p>
    <w:p w:rsidR="00924512" w:rsidRPr="00532B3B" w:rsidRDefault="00924512" w:rsidP="00924512">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u w:val="single"/>
        </w:rPr>
      </w:pPr>
    </w:p>
    <w:p w:rsidR="00924512" w:rsidRPr="00532B3B" w:rsidRDefault="00924512" w:rsidP="00924512">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Arial" w:hAnsi="Arial" w:cs="Arial"/>
        </w:rPr>
      </w:pPr>
      <w:r w:rsidRPr="00532B3B">
        <w:rPr>
          <w:rFonts w:ascii="Arial" w:hAnsi="Arial" w:cs="Arial"/>
        </w:rPr>
        <w:t>All times provided for in this Agreement, or in any other document executed hereunder, for the performance of any act will be strictly construed, time being of the essence.</w:t>
      </w:r>
    </w:p>
    <w:p w:rsidR="00924512" w:rsidRPr="00532B3B" w:rsidRDefault="00924512" w:rsidP="00924512">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rPr>
      </w:pPr>
    </w:p>
    <w:p w:rsidR="00924512" w:rsidRPr="00532B3B" w:rsidRDefault="0017547C" w:rsidP="00924512">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u w:val="single"/>
        </w:rPr>
      </w:pPr>
      <w:r w:rsidRPr="00532B3B">
        <w:rPr>
          <w:rFonts w:ascii="Arial" w:hAnsi="Arial" w:cs="Arial"/>
        </w:rPr>
        <w:t>6-18</w:t>
      </w:r>
      <w:r w:rsidR="00924512" w:rsidRPr="00532B3B">
        <w:rPr>
          <w:rFonts w:ascii="Arial" w:hAnsi="Arial" w:cs="Arial"/>
        </w:rPr>
        <w:t xml:space="preserve">  </w:t>
      </w:r>
      <w:r w:rsidR="00924512" w:rsidRPr="00532B3B">
        <w:rPr>
          <w:rFonts w:ascii="Arial" w:hAnsi="Arial" w:cs="Arial"/>
        </w:rPr>
        <w:tab/>
      </w:r>
      <w:r w:rsidR="00924512" w:rsidRPr="00532B3B">
        <w:rPr>
          <w:rFonts w:ascii="Arial" w:hAnsi="Arial" w:cs="Arial"/>
          <w:u w:val="single"/>
        </w:rPr>
        <w:t>INFORMATION TRUE AND CORRECT</w:t>
      </w:r>
    </w:p>
    <w:p w:rsidR="00924512" w:rsidRPr="00532B3B" w:rsidRDefault="00924512" w:rsidP="00924512">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u w:val="single"/>
        </w:rPr>
      </w:pPr>
    </w:p>
    <w:p w:rsidR="00924512" w:rsidRPr="00532B3B" w:rsidRDefault="00924512" w:rsidP="00924512">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Arial" w:hAnsi="Arial" w:cs="Arial"/>
        </w:rPr>
      </w:pPr>
      <w:r w:rsidRPr="00532B3B">
        <w:rPr>
          <w:rFonts w:ascii="Arial" w:hAnsi="Arial" w:cs="Arial"/>
        </w:rPr>
        <w:lastRenderedPageBreak/>
        <w:t>All documents, agreements and other information provided to the College by Contractor or which Contractor has caused to be provided to the College are true and correct in all respects and do not omit to state any material fact or condition required to be stated, necessary to make the statement or information not misleading, and there are no other agreements or conditions with respect thereto.</w:t>
      </w:r>
    </w:p>
    <w:p w:rsidR="00924512" w:rsidRPr="00532B3B" w:rsidRDefault="00924512" w:rsidP="00924512">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rPr>
      </w:pPr>
    </w:p>
    <w:p w:rsidR="00924512" w:rsidRPr="00532B3B" w:rsidRDefault="0017547C" w:rsidP="00924512">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u w:val="single"/>
        </w:rPr>
      </w:pPr>
      <w:r w:rsidRPr="00532B3B">
        <w:rPr>
          <w:rFonts w:ascii="Arial" w:hAnsi="Arial" w:cs="Arial"/>
        </w:rPr>
        <w:t>6-19</w:t>
      </w:r>
      <w:r w:rsidR="00924512" w:rsidRPr="00532B3B">
        <w:rPr>
          <w:rFonts w:ascii="Arial" w:hAnsi="Arial" w:cs="Arial"/>
        </w:rPr>
        <w:t xml:space="preserve">  </w:t>
      </w:r>
      <w:r w:rsidR="00924512" w:rsidRPr="00532B3B">
        <w:rPr>
          <w:rFonts w:ascii="Arial" w:hAnsi="Arial" w:cs="Arial"/>
        </w:rPr>
        <w:tab/>
      </w:r>
      <w:r w:rsidR="00924512" w:rsidRPr="00532B3B">
        <w:rPr>
          <w:rFonts w:ascii="Arial" w:hAnsi="Arial" w:cs="Arial"/>
          <w:u w:val="single"/>
        </w:rPr>
        <w:t>CONFIDENTIALITY</w:t>
      </w:r>
    </w:p>
    <w:p w:rsidR="00924512" w:rsidRPr="00532B3B" w:rsidRDefault="00924512" w:rsidP="00924512">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u w:val="single"/>
        </w:rPr>
      </w:pPr>
    </w:p>
    <w:p w:rsidR="00D911C5" w:rsidRPr="00532B3B" w:rsidRDefault="00924512" w:rsidP="00924512">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Arial" w:hAnsi="Arial" w:cs="Arial"/>
        </w:rPr>
      </w:pPr>
      <w:r w:rsidRPr="00532B3B">
        <w:rPr>
          <w:rFonts w:ascii="Arial" w:hAnsi="Arial" w:cs="Arial"/>
        </w:rPr>
        <w:t>The parties hereto agree that the terms and conditions of this Agreement shall be held in confidence except as required by or for applicable disclosure laws, financing sources, enforcement of the Agreement, mergers and acquisitions, or as otherwise mutually agreed by the Parties, and such agreement shall not be withheld unreasonably.</w:t>
      </w:r>
    </w:p>
    <w:p w:rsidR="00D435BC" w:rsidRPr="00532B3B" w:rsidRDefault="00D435BC" w:rsidP="00D911C5">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rPr>
      </w:pPr>
    </w:p>
    <w:p w:rsidR="001021BD" w:rsidRPr="00532B3B" w:rsidRDefault="001021BD" w:rsidP="00D911C5">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u w:val="single"/>
        </w:rPr>
      </w:pPr>
      <w:r w:rsidRPr="00532B3B">
        <w:rPr>
          <w:rFonts w:ascii="Arial" w:hAnsi="Arial" w:cs="Arial"/>
        </w:rPr>
        <w:t>6-</w:t>
      </w:r>
      <w:r w:rsidR="004829F8" w:rsidRPr="00532B3B">
        <w:rPr>
          <w:rFonts w:ascii="Arial" w:hAnsi="Arial" w:cs="Arial"/>
        </w:rPr>
        <w:t>2</w:t>
      </w:r>
      <w:r w:rsidR="0017547C" w:rsidRPr="00532B3B">
        <w:rPr>
          <w:rFonts w:ascii="Arial" w:hAnsi="Arial" w:cs="Arial"/>
        </w:rPr>
        <w:t>0</w:t>
      </w:r>
      <w:r w:rsidRPr="00532B3B">
        <w:rPr>
          <w:rFonts w:ascii="Arial" w:hAnsi="Arial" w:cs="Arial"/>
        </w:rPr>
        <w:tab/>
      </w:r>
      <w:r w:rsidRPr="00532B3B">
        <w:rPr>
          <w:rFonts w:ascii="Arial" w:hAnsi="Arial" w:cs="Arial"/>
          <w:u w:val="single"/>
        </w:rPr>
        <w:t>TERMINATION FOR CONVENIENCE</w:t>
      </w:r>
    </w:p>
    <w:p w:rsidR="001021BD" w:rsidRPr="00532B3B" w:rsidRDefault="001021BD">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rPr>
      </w:pPr>
    </w:p>
    <w:p w:rsidR="001021BD" w:rsidRPr="00532B3B" w:rsidRDefault="001021BD">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Arial" w:hAnsi="Arial" w:cs="Arial"/>
        </w:rPr>
      </w:pPr>
      <w:r w:rsidRPr="00532B3B">
        <w:rPr>
          <w:rFonts w:ascii="Arial" w:hAnsi="Arial" w:cs="Arial"/>
        </w:rPr>
        <w:t xml:space="preserve">The </w:t>
      </w:r>
      <w:r w:rsidR="00163AAA" w:rsidRPr="00532B3B">
        <w:rPr>
          <w:rFonts w:ascii="Arial" w:hAnsi="Arial" w:cs="Arial"/>
        </w:rPr>
        <w:t>College</w:t>
      </w:r>
      <w:r w:rsidRPr="00532B3B">
        <w:rPr>
          <w:rFonts w:ascii="Arial" w:hAnsi="Arial" w:cs="Arial"/>
        </w:rPr>
        <w:t xml:space="preserve"> may terminate this Agreement, in whole or in part, at any time by written notice to the Contractor</w:t>
      </w:r>
      <w:r w:rsidR="00442D69" w:rsidRPr="00532B3B">
        <w:rPr>
          <w:rFonts w:ascii="Arial" w:hAnsi="Arial" w:cs="Arial"/>
        </w:rPr>
        <w:t xml:space="preserve">. </w:t>
      </w:r>
      <w:r w:rsidRPr="00532B3B">
        <w:rPr>
          <w:rFonts w:ascii="Arial" w:hAnsi="Arial" w:cs="Arial"/>
        </w:rPr>
        <w:t xml:space="preserve">The Contractor shall be paid its reasonable costs, including reasonable </w:t>
      </w:r>
      <w:r w:rsidRPr="00532B3B">
        <w:rPr>
          <w:rFonts w:ascii="Arial" w:hAnsi="Arial" w:cs="Arial"/>
        </w:rPr>
        <w:lastRenderedPageBreak/>
        <w:t>close-out costs and a reasonable profit on work performed up to the time of termination</w:t>
      </w:r>
      <w:r w:rsidR="00442D69" w:rsidRPr="00532B3B">
        <w:rPr>
          <w:rFonts w:ascii="Arial" w:hAnsi="Arial" w:cs="Arial"/>
        </w:rPr>
        <w:t xml:space="preserve">. </w:t>
      </w:r>
      <w:r w:rsidRPr="00532B3B">
        <w:rPr>
          <w:rFonts w:ascii="Arial" w:hAnsi="Arial" w:cs="Arial"/>
        </w:rPr>
        <w:t>The Contractor shall promptly submit its termination claim for payment</w:t>
      </w:r>
      <w:r w:rsidR="00442D69" w:rsidRPr="00532B3B">
        <w:rPr>
          <w:rFonts w:ascii="Arial" w:hAnsi="Arial" w:cs="Arial"/>
        </w:rPr>
        <w:t xml:space="preserve">. </w:t>
      </w:r>
      <w:r w:rsidRPr="00532B3B">
        <w:rPr>
          <w:rFonts w:ascii="Arial" w:hAnsi="Arial" w:cs="Arial"/>
        </w:rPr>
        <w:t xml:space="preserve">If the Contractor has any property in its possession belonging to the </w:t>
      </w:r>
      <w:r w:rsidR="00163AAA" w:rsidRPr="00532B3B">
        <w:rPr>
          <w:rFonts w:ascii="Arial" w:hAnsi="Arial" w:cs="Arial"/>
        </w:rPr>
        <w:t>College</w:t>
      </w:r>
      <w:r w:rsidRPr="00532B3B">
        <w:rPr>
          <w:rFonts w:ascii="Arial" w:hAnsi="Arial" w:cs="Arial"/>
        </w:rPr>
        <w:t xml:space="preserve">, the Contractor will account for the same and dispose of it in the manner the </w:t>
      </w:r>
      <w:r w:rsidR="00163AAA" w:rsidRPr="00532B3B">
        <w:rPr>
          <w:rFonts w:ascii="Arial" w:hAnsi="Arial" w:cs="Arial"/>
        </w:rPr>
        <w:t>College</w:t>
      </w:r>
      <w:r w:rsidRPr="00532B3B">
        <w:rPr>
          <w:rFonts w:ascii="Arial" w:hAnsi="Arial" w:cs="Arial"/>
        </w:rPr>
        <w:t xml:space="preserve"> directs.</w:t>
      </w:r>
    </w:p>
    <w:p w:rsidR="001021BD" w:rsidRPr="00532B3B" w:rsidRDefault="001021BD">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Arial" w:hAnsi="Arial" w:cs="Arial"/>
        </w:rPr>
      </w:pPr>
    </w:p>
    <w:p w:rsidR="006027FA" w:rsidRPr="00532B3B" w:rsidRDefault="00BC6CE6" w:rsidP="008E7016">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right="-90"/>
        <w:jc w:val="center"/>
        <w:rPr>
          <w:rFonts w:ascii="Arial" w:hAnsi="Arial" w:cs="Arial"/>
          <w:b/>
          <w:sz w:val="22"/>
        </w:rPr>
      </w:pPr>
      <w:r w:rsidRPr="00532B3B">
        <w:rPr>
          <w:rFonts w:ascii="Arial" w:hAnsi="Arial" w:cs="Arial"/>
          <w:b/>
        </w:rPr>
        <w:t>WICHITA AREA TECHNICAL COLLEGE</w:t>
      </w:r>
    </w:p>
    <w:p w:rsidR="006027FA" w:rsidRPr="00532B3B" w:rsidRDefault="006027FA" w:rsidP="006027FA">
      <w:pPr>
        <w:pStyle w:val="Heading1"/>
        <w:spacing w:before="0"/>
        <w:jc w:val="center"/>
        <w:rPr>
          <w:rFonts w:ascii="Arial" w:hAnsi="Arial" w:cs="Arial"/>
          <w:sz w:val="22"/>
          <w:szCs w:val="22"/>
          <w:u w:val="none"/>
        </w:rPr>
      </w:pPr>
      <w:r w:rsidRPr="00532B3B">
        <w:rPr>
          <w:rFonts w:ascii="Arial" w:hAnsi="Arial" w:cs="Arial"/>
          <w:sz w:val="22"/>
          <w:szCs w:val="22"/>
          <w:u w:val="none"/>
        </w:rPr>
        <w:t>GENERAL TERMS AND CONDITIONS</w:t>
      </w:r>
    </w:p>
    <w:p w:rsidR="006027FA" w:rsidRPr="00532B3B" w:rsidRDefault="006027FA" w:rsidP="006027FA">
      <w:pPr>
        <w:jc w:val="both"/>
        <w:rPr>
          <w:rFonts w:ascii="Arial" w:hAnsi="Arial" w:cs="Arial"/>
          <w:b/>
        </w:rPr>
      </w:pPr>
    </w:p>
    <w:p w:rsidR="00176C37" w:rsidRPr="00532B3B" w:rsidRDefault="00176C37" w:rsidP="00176C37">
      <w:pPr>
        <w:tabs>
          <w:tab w:val="left" w:pos="360"/>
        </w:tabs>
        <w:ind w:left="360" w:hanging="360"/>
        <w:rPr>
          <w:rFonts w:ascii="Arial" w:hAnsi="Arial" w:cs="Arial"/>
        </w:rPr>
      </w:pPr>
      <w:r w:rsidRPr="00532B3B">
        <w:rPr>
          <w:rFonts w:ascii="Arial" w:hAnsi="Arial" w:cs="Arial"/>
        </w:rPr>
        <w:t>1.</w:t>
      </w:r>
      <w:r w:rsidRPr="00532B3B">
        <w:rPr>
          <w:rFonts w:ascii="Arial" w:hAnsi="Arial" w:cs="Arial"/>
        </w:rPr>
        <w:tab/>
        <w:t xml:space="preserve">THIS ORDER EXPRESSLY LIMITS ACCEPTANCE TO THE TERMS AND CONDITIONS STATED HEREIN. ALL ADDITIONAL OR DIFFERENT TERMS PROPOSED BY CONTRACTOR ARE OBJECTED TO AND ARE HEREBY REJECTED, UNLESS OTHERWISE PROVIDED FOR IN WRITING BY THE </w:t>
      </w:r>
      <w:r w:rsidR="0023559D" w:rsidRPr="00532B3B">
        <w:rPr>
          <w:rFonts w:ascii="Arial" w:hAnsi="Arial" w:cs="Arial"/>
        </w:rPr>
        <w:t>EXECUTIVE DIRECTOR OF PROCUREMENT SERVICES</w:t>
      </w:r>
      <w:r w:rsidRPr="00532B3B">
        <w:rPr>
          <w:rFonts w:ascii="Arial" w:hAnsi="Arial" w:cs="Arial"/>
        </w:rPr>
        <w:t xml:space="preserve">, </w:t>
      </w:r>
      <w:r w:rsidR="00F35802" w:rsidRPr="00532B3B">
        <w:rPr>
          <w:rFonts w:ascii="Arial" w:hAnsi="Arial" w:cs="Arial"/>
        </w:rPr>
        <w:t>WICHITA AREA TECHNICAL</w:t>
      </w:r>
      <w:r w:rsidRPr="00532B3B">
        <w:rPr>
          <w:rFonts w:ascii="Arial" w:hAnsi="Arial" w:cs="Arial"/>
        </w:rPr>
        <w:t xml:space="preserve"> COLLEGE.</w:t>
      </w:r>
    </w:p>
    <w:p w:rsidR="00176C37" w:rsidRPr="00532B3B" w:rsidRDefault="00176C37" w:rsidP="00176C37">
      <w:pPr>
        <w:tabs>
          <w:tab w:val="left" w:pos="360"/>
        </w:tabs>
        <w:rPr>
          <w:rFonts w:ascii="Arial" w:hAnsi="Arial" w:cs="Arial"/>
        </w:rPr>
      </w:pPr>
    </w:p>
    <w:p w:rsidR="00176C37" w:rsidRPr="00532B3B" w:rsidRDefault="00176C37" w:rsidP="00176C37">
      <w:pPr>
        <w:tabs>
          <w:tab w:val="left" w:pos="360"/>
        </w:tabs>
        <w:ind w:left="360" w:hanging="360"/>
        <w:rPr>
          <w:rFonts w:ascii="Arial" w:hAnsi="Arial" w:cs="Arial"/>
        </w:rPr>
      </w:pPr>
      <w:r w:rsidRPr="00532B3B">
        <w:rPr>
          <w:rFonts w:ascii="Arial" w:hAnsi="Arial" w:cs="Arial"/>
        </w:rPr>
        <w:t>2.</w:t>
      </w:r>
      <w:r w:rsidRPr="00532B3B">
        <w:rPr>
          <w:rFonts w:ascii="Arial" w:hAnsi="Arial" w:cs="Arial"/>
        </w:rPr>
        <w:tab/>
        <w:t xml:space="preserve">CHANGES: No alteration in any of the terms, conditions, delivery, price, quality, quantity or </w:t>
      </w:r>
      <w:r w:rsidRPr="00532B3B">
        <w:rPr>
          <w:rFonts w:ascii="Arial" w:hAnsi="Arial" w:cs="Arial"/>
        </w:rPr>
        <w:lastRenderedPageBreak/>
        <w:t xml:space="preserve">specifications of this order will be effective without the written consent of the </w:t>
      </w:r>
      <w:r w:rsidR="00BC6CE6" w:rsidRPr="00532B3B">
        <w:rPr>
          <w:rFonts w:ascii="Arial" w:hAnsi="Arial" w:cs="Arial"/>
        </w:rPr>
        <w:t xml:space="preserve">Wichita Area Technical </w:t>
      </w:r>
      <w:r w:rsidRPr="00532B3B">
        <w:rPr>
          <w:rFonts w:ascii="Arial" w:hAnsi="Arial" w:cs="Arial"/>
        </w:rPr>
        <w:t xml:space="preserve">College </w:t>
      </w:r>
      <w:r w:rsidR="0023559D" w:rsidRPr="00532B3B">
        <w:rPr>
          <w:rFonts w:ascii="Arial" w:hAnsi="Arial" w:cs="Arial"/>
        </w:rPr>
        <w:t>Procurement Services</w:t>
      </w:r>
      <w:r w:rsidRPr="00532B3B">
        <w:rPr>
          <w:rFonts w:ascii="Arial" w:hAnsi="Arial" w:cs="Arial"/>
        </w:rPr>
        <w:t xml:space="preserve"> Office.</w:t>
      </w:r>
    </w:p>
    <w:p w:rsidR="00176C37" w:rsidRPr="00532B3B" w:rsidRDefault="00176C37" w:rsidP="00176C37">
      <w:pPr>
        <w:tabs>
          <w:tab w:val="left" w:pos="360"/>
        </w:tabs>
        <w:ind w:left="270"/>
        <w:rPr>
          <w:rFonts w:ascii="Arial" w:hAnsi="Arial" w:cs="Arial"/>
        </w:rPr>
      </w:pPr>
    </w:p>
    <w:p w:rsidR="00176C37" w:rsidRPr="00532B3B" w:rsidRDefault="00176C37" w:rsidP="00176C37">
      <w:pPr>
        <w:tabs>
          <w:tab w:val="left" w:pos="360"/>
        </w:tabs>
        <w:ind w:left="360" w:hanging="360"/>
        <w:rPr>
          <w:rFonts w:ascii="Arial" w:hAnsi="Arial" w:cs="Arial"/>
        </w:rPr>
      </w:pPr>
      <w:r w:rsidRPr="00532B3B">
        <w:rPr>
          <w:rFonts w:ascii="Arial" w:hAnsi="Arial" w:cs="Arial"/>
        </w:rPr>
        <w:t>3.</w:t>
      </w:r>
      <w:r w:rsidRPr="00532B3B">
        <w:rPr>
          <w:rFonts w:ascii="Arial" w:hAnsi="Arial" w:cs="Arial"/>
        </w:rPr>
        <w:tab/>
        <w:t>PAYMENT, CASH DISCOUNT: Invoices will not be processed for payment nor will the period of computation for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or warrant is available or mailed within the time specified.</w:t>
      </w:r>
    </w:p>
    <w:p w:rsidR="00176C37" w:rsidRPr="00532B3B" w:rsidRDefault="00176C37" w:rsidP="00176C37">
      <w:pPr>
        <w:tabs>
          <w:tab w:val="left" w:pos="360"/>
        </w:tabs>
        <w:rPr>
          <w:rFonts w:ascii="Arial" w:hAnsi="Arial" w:cs="Arial"/>
        </w:rPr>
      </w:pPr>
    </w:p>
    <w:p w:rsidR="00176C37" w:rsidRPr="00532B3B" w:rsidRDefault="00240B17" w:rsidP="00046205">
      <w:pPr>
        <w:tabs>
          <w:tab w:val="left" w:pos="360"/>
        </w:tabs>
        <w:ind w:left="360" w:hanging="360"/>
        <w:rPr>
          <w:rFonts w:ascii="Arial" w:hAnsi="Arial" w:cs="Arial"/>
        </w:rPr>
      </w:pPr>
      <w:r w:rsidRPr="00532B3B">
        <w:rPr>
          <w:rFonts w:ascii="Arial" w:hAnsi="Arial" w:cs="Arial"/>
        </w:rPr>
        <w:t>4</w:t>
      </w:r>
      <w:r w:rsidR="00176C37" w:rsidRPr="00532B3B">
        <w:rPr>
          <w:rFonts w:ascii="Arial" w:hAnsi="Arial" w:cs="Arial"/>
        </w:rPr>
        <w:t xml:space="preserve">. </w:t>
      </w:r>
      <w:r w:rsidR="00176C37" w:rsidRPr="00532B3B">
        <w:rPr>
          <w:rFonts w:ascii="Arial" w:hAnsi="Arial" w:cs="Arial"/>
        </w:rPr>
        <w:tab/>
        <w:t xml:space="preserve">TERMINATION: In the event of a breach by Contractor of any of the provisions of this Agreement, </w:t>
      </w:r>
      <w:r w:rsidR="00BC6CE6" w:rsidRPr="00532B3B">
        <w:rPr>
          <w:rFonts w:ascii="Arial" w:hAnsi="Arial" w:cs="Arial"/>
        </w:rPr>
        <w:t>Wichita Area Technical</w:t>
      </w:r>
      <w:r w:rsidR="00176C37" w:rsidRPr="00532B3B">
        <w:rPr>
          <w:rFonts w:ascii="Arial" w:hAnsi="Arial" w:cs="Arial"/>
        </w:rPr>
        <w:t xml:space="preserve"> College reserves the right to cancel and terminate this Agreement forthwith upon giving written notice to the Contractor</w:t>
      </w:r>
      <w:r w:rsidR="00442D69" w:rsidRPr="00532B3B">
        <w:rPr>
          <w:rFonts w:ascii="Arial" w:hAnsi="Arial" w:cs="Arial"/>
        </w:rPr>
        <w:t xml:space="preserve">. </w:t>
      </w:r>
      <w:r w:rsidR="00176C37" w:rsidRPr="00532B3B">
        <w:rPr>
          <w:rFonts w:ascii="Arial" w:hAnsi="Arial" w:cs="Arial"/>
        </w:rPr>
        <w:t xml:space="preserve">Contractor shall be liable for damages suffered by </w:t>
      </w:r>
      <w:r w:rsidR="00BC6CE6" w:rsidRPr="00532B3B">
        <w:rPr>
          <w:rFonts w:ascii="Arial" w:hAnsi="Arial" w:cs="Arial"/>
        </w:rPr>
        <w:t>Wichita Area Technical</w:t>
      </w:r>
      <w:r w:rsidR="00176C37" w:rsidRPr="00532B3B">
        <w:rPr>
          <w:rFonts w:ascii="Arial" w:hAnsi="Arial" w:cs="Arial"/>
        </w:rPr>
        <w:t xml:space="preserve"> College resulting from Contractor’s breach of Agreement.</w:t>
      </w:r>
    </w:p>
    <w:p w:rsidR="00176C37" w:rsidRPr="00532B3B" w:rsidRDefault="00176C37" w:rsidP="00176C37">
      <w:pPr>
        <w:tabs>
          <w:tab w:val="left" w:pos="360"/>
        </w:tabs>
        <w:ind w:left="360" w:hanging="360"/>
        <w:rPr>
          <w:rFonts w:ascii="Arial" w:hAnsi="Arial" w:cs="Arial"/>
        </w:rPr>
      </w:pPr>
    </w:p>
    <w:p w:rsidR="00176C37" w:rsidRPr="00532B3B" w:rsidRDefault="00240B17" w:rsidP="00176C37">
      <w:pPr>
        <w:tabs>
          <w:tab w:val="left" w:pos="360"/>
        </w:tabs>
        <w:ind w:left="360" w:hanging="360"/>
        <w:rPr>
          <w:rFonts w:ascii="Arial" w:hAnsi="Arial" w:cs="Arial"/>
        </w:rPr>
      </w:pPr>
      <w:r w:rsidRPr="00532B3B">
        <w:rPr>
          <w:rFonts w:ascii="Arial" w:hAnsi="Arial" w:cs="Arial"/>
        </w:rPr>
        <w:t>5</w:t>
      </w:r>
      <w:r w:rsidR="00176C37" w:rsidRPr="00532B3B">
        <w:rPr>
          <w:rFonts w:ascii="Arial" w:hAnsi="Arial" w:cs="Arial"/>
        </w:rPr>
        <w:t>.</w:t>
      </w:r>
      <w:r w:rsidR="00176C37" w:rsidRPr="00532B3B">
        <w:rPr>
          <w:rFonts w:ascii="Arial" w:hAnsi="Arial" w:cs="Arial"/>
        </w:rPr>
        <w:tab/>
        <w:t>TRADEMARKS: Contractor shall not use the name, trade name, trademark, or any other designation of the College, or any contraction, abbreviation, adaptation, or simulation of any of the foregoing, in any advertisement or for any commercial or promotional purpose (other than in performing under this Agreement) without the College's prior written consent in each case.</w:t>
      </w:r>
    </w:p>
    <w:p w:rsidR="00176C37" w:rsidRPr="00532B3B" w:rsidRDefault="00176C37" w:rsidP="00176C37">
      <w:pPr>
        <w:tabs>
          <w:tab w:val="left" w:pos="360"/>
        </w:tabs>
        <w:rPr>
          <w:rFonts w:ascii="Arial" w:hAnsi="Arial" w:cs="Arial"/>
        </w:rPr>
      </w:pPr>
    </w:p>
    <w:p w:rsidR="00176C37" w:rsidRPr="00532B3B" w:rsidRDefault="00240B17" w:rsidP="00176C37">
      <w:pPr>
        <w:tabs>
          <w:tab w:val="left" w:pos="360"/>
        </w:tabs>
        <w:ind w:left="360" w:hanging="360"/>
        <w:rPr>
          <w:rFonts w:ascii="Arial" w:hAnsi="Arial" w:cs="Arial"/>
        </w:rPr>
      </w:pPr>
      <w:r w:rsidRPr="00532B3B">
        <w:rPr>
          <w:rFonts w:ascii="Arial" w:hAnsi="Arial" w:cs="Arial"/>
        </w:rPr>
        <w:t>6</w:t>
      </w:r>
      <w:r w:rsidR="00176C37" w:rsidRPr="00532B3B">
        <w:rPr>
          <w:rFonts w:ascii="Arial" w:hAnsi="Arial" w:cs="Arial"/>
        </w:rPr>
        <w:t xml:space="preserve">. </w:t>
      </w:r>
      <w:r w:rsidR="00176C37" w:rsidRPr="00532B3B">
        <w:rPr>
          <w:rFonts w:ascii="Arial" w:hAnsi="Arial" w:cs="Arial"/>
        </w:rPr>
        <w:tab/>
        <w:t xml:space="preserve">SAVE HARMLESS: Contractor shall protect, indemnify, and save </w:t>
      </w:r>
      <w:r w:rsidR="00BC6CE6" w:rsidRPr="00532B3B">
        <w:rPr>
          <w:rFonts w:ascii="Arial" w:hAnsi="Arial" w:cs="Arial"/>
        </w:rPr>
        <w:t>Wichita Area Technical</w:t>
      </w:r>
      <w:r w:rsidR="00176C37" w:rsidRPr="00532B3B">
        <w:rPr>
          <w:rFonts w:ascii="Arial" w:hAnsi="Arial" w:cs="Arial"/>
        </w:rPr>
        <w:t xml:space="preserve"> College harmless from and against any damage, cost or liability, including reasonable attorney's fees, for any or all injuries to persons or property arising from acts or omissions of Contractor, its employees, or subcontractors, howsoever caused.</w:t>
      </w:r>
    </w:p>
    <w:p w:rsidR="00176C37" w:rsidRPr="00532B3B" w:rsidRDefault="00176C37" w:rsidP="00176C37">
      <w:pPr>
        <w:tabs>
          <w:tab w:val="left" w:pos="360"/>
        </w:tabs>
        <w:rPr>
          <w:rFonts w:ascii="Arial" w:hAnsi="Arial" w:cs="Arial"/>
        </w:rPr>
      </w:pPr>
    </w:p>
    <w:p w:rsidR="00176C37" w:rsidRPr="00532B3B" w:rsidRDefault="00240B17" w:rsidP="00240B17">
      <w:pPr>
        <w:tabs>
          <w:tab w:val="left" w:pos="360"/>
        </w:tabs>
        <w:ind w:left="360" w:hanging="360"/>
        <w:rPr>
          <w:rFonts w:ascii="Arial" w:hAnsi="Arial" w:cs="Arial"/>
        </w:rPr>
      </w:pPr>
      <w:r w:rsidRPr="00532B3B">
        <w:rPr>
          <w:rFonts w:ascii="Arial" w:hAnsi="Arial" w:cs="Arial"/>
        </w:rPr>
        <w:t>7</w:t>
      </w:r>
      <w:r w:rsidR="00176C37" w:rsidRPr="00532B3B">
        <w:rPr>
          <w:rFonts w:ascii="Arial" w:hAnsi="Arial" w:cs="Arial"/>
        </w:rPr>
        <w:t>.</w:t>
      </w:r>
      <w:r w:rsidR="00176C37" w:rsidRPr="00532B3B">
        <w:rPr>
          <w:rFonts w:ascii="Arial" w:hAnsi="Arial" w:cs="Arial"/>
        </w:rPr>
        <w:tab/>
        <w:t xml:space="preserve">TAXES: The College is exempt from the tax levied by the Kansas Retailers’ Sales Tax Act and the Compensating Tax Act for the reason that KSA 79-3606(c) provides that </w:t>
      </w:r>
      <w:r w:rsidR="00176C37" w:rsidRPr="00532B3B">
        <w:rPr>
          <w:rFonts w:ascii="Arial" w:hAnsi="Arial" w:cs="Arial"/>
          <w:color w:val="000000"/>
        </w:rPr>
        <w:t>all sales of tangible personal property or services, including the renting and leasing of tangible personal property, purchased directly by a public or private el</w:t>
      </w:r>
      <w:r w:rsidR="00176C37" w:rsidRPr="00532B3B">
        <w:rPr>
          <w:rFonts w:ascii="Arial" w:hAnsi="Arial" w:cs="Arial"/>
          <w:color w:val="000000"/>
        </w:rPr>
        <w:lastRenderedPageBreak/>
        <w:t>ementary or secondary school or public or private nonprofit educational institution and used primarily by such school or institution for nonsectarian programs and activities provided or sponsored by such school or institution or in the erection, repair or enlargement of buildings to be used for such purposes.</w:t>
      </w:r>
    </w:p>
    <w:p w:rsidR="00176C37" w:rsidRPr="00532B3B" w:rsidRDefault="00176C37" w:rsidP="00176C37">
      <w:pPr>
        <w:tabs>
          <w:tab w:val="left" w:pos="360"/>
        </w:tabs>
        <w:ind w:left="270" w:hanging="270"/>
        <w:rPr>
          <w:rFonts w:ascii="Arial" w:hAnsi="Arial" w:cs="Arial"/>
        </w:rPr>
      </w:pPr>
    </w:p>
    <w:p w:rsidR="00176C37" w:rsidRPr="00532B3B" w:rsidRDefault="00240B17" w:rsidP="00176C37">
      <w:pPr>
        <w:tabs>
          <w:tab w:val="left" w:pos="360"/>
        </w:tabs>
        <w:ind w:left="360" w:hanging="360"/>
        <w:rPr>
          <w:rFonts w:ascii="Arial" w:hAnsi="Arial" w:cs="Arial"/>
        </w:rPr>
      </w:pPr>
      <w:r w:rsidRPr="00532B3B">
        <w:rPr>
          <w:rFonts w:ascii="Arial" w:hAnsi="Arial" w:cs="Arial"/>
        </w:rPr>
        <w:t>8</w:t>
      </w:r>
      <w:r w:rsidR="00176C37" w:rsidRPr="00532B3B">
        <w:rPr>
          <w:rFonts w:ascii="Arial" w:hAnsi="Arial" w:cs="Arial"/>
        </w:rPr>
        <w:t>.</w:t>
      </w:r>
      <w:r w:rsidR="00176C37" w:rsidRPr="00532B3B">
        <w:rPr>
          <w:rFonts w:ascii="Arial" w:hAnsi="Arial" w:cs="Arial"/>
        </w:rPr>
        <w:tab/>
        <w:t>BINDING EFFECT: This Agreement is for the benefit only of the parties hereto and shall inure to the benefit of and bind the parties and their respective heirs, legal representatives, successors and assigns.</w:t>
      </w:r>
    </w:p>
    <w:p w:rsidR="00176C37" w:rsidRPr="00532B3B" w:rsidRDefault="00176C37" w:rsidP="00176C37">
      <w:pPr>
        <w:tabs>
          <w:tab w:val="left" w:pos="360"/>
        </w:tabs>
        <w:rPr>
          <w:rFonts w:ascii="Arial" w:hAnsi="Arial" w:cs="Arial"/>
        </w:rPr>
      </w:pPr>
    </w:p>
    <w:p w:rsidR="00176C37" w:rsidRPr="00532B3B" w:rsidRDefault="00240B17" w:rsidP="00176C37">
      <w:pPr>
        <w:tabs>
          <w:tab w:val="left" w:pos="360"/>
        </w:tabs>
        <w:ind w:left="360" w:hanging="360"/>
        <w:rPr>
          <w:rFonts w:ascii="Arial" w:hAnsi="Arial" w:cs="Arial"/>
        </w:rPr>
      </w:pPr>
      <w:r w:rsidRPr="00532B3B">
        <w:rPr>
          <w:rFonts w:ascii="Arial" w:hAnsi="Arial" w:cs="Arial"/>
        </w:rPr>
        <w:t>9</w:t>
      </w:r>
      <w:r w:rsidR="00176C37" w:rsidRPr="00532B3B">
        <w:rPr>
          <w:rFonts w:ascii="Arial" w:hAnsi="Arial" w:cs="Arial"/>
        </w:rPr>
        <w:t xml:space="preserve">. </w:t>
      </w:r>
      <w:r w:rsidR="00176C37" w:rsidRPr="00532B3B">
        <w:rPr>
          <w:rFonts w:ascii="Arial" w:hAnsi="Arial" w:cs="Arial"/>
        </w:rPr>
        <w:tab/>
        <w:t xml:space="preserve">ASSIGNMENTS: No Agreement, order, or any interest therein shall be transferred by Contractor to any other party without the approval in writing of the </w:t>
      </w:r>
      <w:r w:rsidR="0023559D" w:rsidRPr="00532B3B">
        <w:rPr>
          <w:rFonts w:ascii="Arial" w:hAnsi="Arial" w:cs="Arial"/>
        </w:rPr>
        <w:t>executive d</w:t>
      </w:r>
      <w:r w:rsidR="00176C37" w:rsidRPr="00532B3B">
        <w:rPr>
          <w:rFonts w:ascii="Arial" w:hAnsi="Arial" w:cs="Arial"/>
        </w:rPr>
        <w:t>irector of P</w:t>
      </w:r>
      <w:r w:rsidR="0023559D" w:rsidRPr="00532B3B">
        <w:rPr>
          <w:rFonts w:ascii="Arial" w:hAnsi="Arial" w:cs="Arial"/>
        </w:rPr>
        <w:t>rocurement Services</w:t>
      </w:r>
      <w:r w:rsidR="00176C37" w:rsidRPr="00532B3B">
        <w:rPr>
          <w:rFonts w:ascii="Arial" w:hAnsi="Arial" w:cs="Arial"/>
        </w:rPr>
        <w:t xml:space="preserve">, </w:t>
      </w:r>
      <w:r w:rsidR="00BC6CE6" w:rsidRPr="00532B3B">
        <w:rPr>
          <w:rFonts w:ascii="Arial" w:hAnsi="Arial" w:cs="Arial"/>
        </w:rPr>
        <w:t>Wichita Area Technical College</w:t>
      </w:r>
      <w:r w:rsidR="00176C37" w:rsidRPr="00532B3B">
        <w:rPr>
          <w:rFonts w:ascii="Arial" w:hAnsi="Arial" w:cs="Arial"/>
        </w:rPr>
        <w:t xml:space="preserve">. Transfer of an Agreement without approval may cause the </w:t>
      </w:r>
      <w:r w:rsidR="00BC6CE6" w:rsidRPr="00532B3B">
        <w:rPr>
          <w:rFonts w:ascii="Arial" w:hAnsi="Arial" w:cs="Arial"/>
        </w:rPr>
        <w:t>recession</w:t>
      </w:r>
      <w:r w:rsidR="00176C37" w:rsidRPr="00532B3B">
        <w:rPr>
          <w:rFonts w:ascii="Arial" w:hAnsi="Arial" w:cs="Arial"/>
        </w:rPr>
        <w:t xml:space="preserve"> of the transferred Agreement at the option of </w:t>
      </w:r>
      <w:r w:rsidR="00BC6CE6" w:rsidRPr="00532B3B">
        <w:rPr>
          <w:rFonts w:ascii="Arial" w:hAnsi="Arial" w:cs="Arial"/>
        </w:rPr>
        <w:t>Wichita Area Technical</w:t>
      </w:r>
      <w:r w:rsidR="00176C37" w:rsidRPr="00532B3B">
        <w:rPr>
          <w:rFonts w:ascii="Arial" w:hAnsi="Arial" w:cs="Arial"/>
        </w:rPr>
        <w:t xml:space="preserve"> College</w:t>
      </w:r>
      <w:r w:rsidR="00442D69" w:rsidRPr="00532B3B">
        <w:rPr>
          <w:rFonts w:ascii="Arial" w:hAnsi="Arial" w:cs="Arial"/>
        </w:rPr>
        <w:t xml:space="preserve">. </w:t>
      </w:r>
      <w:r w:rsidR="00176C37" w:rsidRPr="00532B3B">
        <w:rPr>
          <w:rFonts w:ascii="Arial" w:hAnsi="Arial" w:cs="Arial"/>
        </w:rPr>
        <w:t>Notwithstanding any assignment, Contractor shall remain fully liable on this Agreement and shall not be released from performing any of the terms, covenants, and conditions of this Agreement.</w:t>
      </w:r>
    </w:p>
    <w:p w:rsidR="00176C37" w:rsidRPr="00532B3B" w:rsidRDefault="00176C37" w:rsidP="00176C37">
      <w:pPr>
        <w:tabs>
          <w:tab w:val="left" w:pos="360"/>
        </w:tabs>
        <w:rPr>
          <w:rFonts w:ascii="Arial" w:hAnsi="Arial" w:cs="Arial"/>
        </w:rPr>
      </w:pPr>
    </w:p>
    <w:p w:rsidR="00176C37" w:rsidRPr="00532B3B" w:rsidRDefault="00046205" w:rsidP="00176C37">
      <w:pPr>
        <w:tabs>
          <w:tab w:val="left" w:pos="360"/>
        </w:tabs>
        <w:ind w:left="360" w:hanging="360"/>
        <w:rPr>
          <w:rFonts w:ascii="Arial" w:hAnsi="Arial" w:cs="Arial"/>
        </w:rPr>
      </w:pPr>
      <w:r w:rsidRPr="00532B3B">
        <w:rPr>
          <w:rFonts w:ascii="Arial" w:hAnsi="Arial" w:cs="Arial"/>
        </w:rPr>
        <w:t>1</w:t>
      </w:r>
      <w:r w:rsidR="00240B17" w:rsidRPr="00532B3B">
        <w:rPr>
          <w:rFonts w:ascii="Arial" w:hAnsi="Arial" w:cs="Arial"/>
        </w:rPr>
        <w:t>0</w:t>
      </w:r>
      <w:r w:rsidR="00176C37" w:rsidRPr="00532B3B">
        <w:rPr>
          <w:rFonts w:ascii="Arial" w:hAnsi="Arial" w:cs="Arial"/>
        </w:rPr>
        <w:t>.</w:t>
      </w:r>
      <w:r w:rsidR="00176C37" w:rsidRPr="00532B3B">
        <w:rPr>
          <w:rFonts w:ascii="Arial" w:hAnsi="Arial" w:cs="Arial"/>
        </w:rPr>
        <w:tab/>
        <w:t>WAIVER: No covenant, term or condition, or the breach thereof, shall be deemed waived, except by written consent of the party against whom the waiver is claimed, and then only to the extent of such written consent</w:t>
      </w:r>
      <w:r w:rsidR="00442D69" w:rsidRPr="00532B3B">
        <w:rPr>
          <w:rFonts w:ascii="Arial" w:hAnsi="Arial" w:cs="Arial"/>
        </w:rPr>
        <w:t xml:space="preserve">. </w:t>
      </w:r>
      <w:r w:rsidR="00176C37" w:rsidRPr="00532B3B">
        <w:rPr>
          <w:rFonts w:ascii="Arial" w:hAnsi="Arial" w:cs="Arial"/>
        </w:rPr>
        <w:t>Acceptance by a party of any performance by another party after the time the same shall have become due shall not constitute a waiver by the first party of the breach or default unless otherwise expressly agreed to in writing.</w:t>
      </w:r>
    </w:p>
    <w:p w:rsidR="00176C37" w:rsidRPr="00532B3B" w:rsidRDefault="00176C37" w:rsidP="00176C37">
      <w:pPr>
        <w:tabs>
          <w:tab w:val="left" w:pos="360"/>
        </w:tabs>
        <w:ind w:left="360" w:hanging="360"/>
        <w:rPr>
          <w:rFonts w:ascii="Arial" w:hAnsi="Arial" w:cs="Arial"/>
        </w:rPr>
      </w:pPr>
    </w:p>
    <w:p w:rsidR="00176C37" w:rsidRPr="00532B3B" w:rsidRDefault="00240B17" w:rsidP="00176C37">
      <w:pPr>
        <w:tabs>
          <w:tab w:val="left" w:pos="360"/>
        </w:tabs>
        <w:ind w:left="360" w:hanging="360"/>
        <w:rPr>
          <w:rFonts w:ascii="Arial" w:hAnsi="Arial" w:cs="Arial"/>
        </w:rPr>
      </w:pPr>
      <w:r w:rsidRPr="00532B3B">
        <w:rPr>
          <w:rFonts w:ascii="Arial" w:hAnsi="Arial" w:cs="Arial"/>
        </w:rPr>
        <w:t>11</w:t>
      </w:r>
      <w:r w:rsidR="00176C37" w:rsidRPr="00532B3B">
        <w:rPr>
          <w:rFonts w:ascii="Arial" w:hAnsi="Arial" w:cs="Arial"/>
        </w:rPr>
        <w:t>.</w:t>
      </w:r>
      <w:r w:rsidR="00176C37" w:rsidRPr="00532B3B">
        <w:rPr>
          <w:rFonts w:ascii="Arial" w:hAnsi="Arial" w:cs="Arial"/>
        </w:rPr>
        <w:tab/>
        <w:t>FORCE MAJEURE: Any prevention, delay or stoppage due to strikes, lockouts, labor disputes, acts of God, inability to obtain labor or materials or reasonable substitutes thereof, governmental restrictions, governmental regulations, governmental controls, enemy or hostile governmental action, civil commotion, fire or other casualty, and other causes beyond the reasonable control of the party obligated to perform (except for financial ability), shall excuse the performance by such party for a period equal to any such prevention, delay or stoppage.</w:t>
      </w:r>
    </w:p>
    <w:p w:rsidR="00923770" w:rsidRPr="00532B3B" w:rsidRDefault="00923770" w:rsidP="00176C37">
      <w:pPr>
        <w:tabs>
          <w:tab w:val="left" w:pos="360"/>
        </w:tabs>
        <w:rPr>
          <w:rFonts w:ascii="Arial" w:hAnsi="Arial" w:cs="Arial"/>
        </w:rPr>
      </w:pPr>
    </w:p>
    <w:p w:rsidR="00176C37" w:rsidRPr="00532B3B" w:rsidRDefault="00240B17" w:rsidP="00046205">
      <w:pPr>
        <w:tabs>
          <w:tab w:val="left" w:pos="360"/>
        </w:tabs>
        <w:ind w:left="360" w:hanging="360"/>
        <w:rPr>
          <w:rFonts w:ascii="Arial" w:hAnsi="Arial" w:cs="Arial"/>
        </w:rPr>
      </w:pPr>
      <w:r w:rsidRPr="00532B3B">
        <w:rPr>
          <w:rFonts w:ascii="Arial" w:hAnsi="Arial" w:cs="Arial"/>
        </w:rPr>
        <w:lastRenderedPageBreak/>
        <w:t>12</w:t>
      </w:r>
      <w:r w:rsidR="00046205" w:rsidRPr="00532B3B">
        <w:rPr>
          <w:rFonts w:ascii="Arial" w:hAnsi="Arial" w:cs="Arial"/>
        </w:rPr>
        <w:t>.</w:t>
      </w:r>
      <w:r w:rsidR="00046205" w:rsidRPr="00532B3B">
        <w:rPr>
          <w:rFonts w:ascii="Arial" w:hAnsi="Arial" w:cs="Arial"/>
        </w:rPr>
        <w:tab/>
      </w:r>
      <w:r w:rsidR="00176C37" w:rsidRPr="00532B3B">
        <w:rPr>
          <w:rFonts w:ascii="Arial" w:hAnsi="Arial" w:cs="Arial"/>
        </w:rPr>
        <w:t>NO JOINT VENTURE: Nothing contained in this Agreement shall be construed as creating a joint venture, partnership, or employment or agency relationship between the parties.</w:t>
      </w:r>
    </w:p>
    <w:p w:rsidR="00176C37" w:rsidRPr="00532B3B" w:rsidRDefault="00176C37" w:rsidP="00176C37">
      <w:pPr>
        <w:tabs>
          <w:tab w:val="left" w:pos="360"/>
        </w:tabs>
        <w:rPr>
          <w:rFonts w:ascii="Arial" w:hAnsi="Arial" w:cs="Arial"/>
        </w:rPr>
      </w:pPr>
    </w:p>
    <w:p w:rsidR="00176C37" w:rsidRPr="00532B3B" w:rsidRDefault="00240B17" w:rsidP="00176C37">
      <w:pPr>
        <w:tabs>
          <w:tab w:val="left" w:pos="360"/>
        </w:tabs>
        <w:ind w:left="360" w:hanging="360"/>
        <w:rPr>
          <w:rFonts w:ascii="Arial" w:hAnsi="Arial" w:cs="Arial"/>
        </w:rPr>
      </w:pPr>
      <w:r w:rsidRPr="00532B3B">
        <w:rPr>
          <w:rFonts w:ascii="Arial" w:hAnsi="Arial" w:cs="Arial"/>
        </w:rPr>
        <w:t>13</w:t>
      </w:r>
      <w:r w:rsidR="00176C37" w:rsidRPr="00532B3B">
        <w:rPr>
          <w:rFonts w:ascii="Arial" w:hAnsi="Arial" w:cs="Arial"/>
        </w:rPr>
        <w:t>.</w:t>
      </w:r>
      <w:r w:rsidR="00176C37" w:rsidRPr="00532B3B">
        <w:rPr>
          <w:rFonts w:ascii="Arial" w:hAnsi="Arial" w:cs="Arial"/>
        </w:rPr>
        <w:tab/>
        <w:t>NONDISCRIMINATION: Contractor represents and agrees that it will not discriminate in the performance of this Agreement or in any matter directly or indirectly related to this Agreement on the basis of race, sex, color, religion, national origin, disability, ancestry, or status as a veteran</w:t>
      </w:r>
      <w:r w:rsidR="00442D69" w:rsidRPr="00532B3B">
        <w:rPr>
          <w:rFonts w:ascii="Arial" w:hAnsi="Arial" w:cs="Arial"/>
        </w:rPr>
        <w:t xml:space="preserve">. </w:t>
      </w:r>
      <w:r w:rsidR="00176C37" w:rsidRPr="00532B3B">
        <w:rPr>
          <w:rFonts w:ascii="Arial" w:hAnsi="Arial" w:cs="Arial"/>
        </w:rPr>
        <w:t>This non-discrimination requirement includes, but is not limited to, any matter directly or indirectly related to employment</w:t>
      </w:r>
      <w:r w:rsidR="00442D69" w:rsidRPr="00532B3B">
        <w:rPr>
          <w:rFonts w:ascii="Arial" w:hAnsi="Arial" w:cs="Arial"/>
        </w:rPr>
        <w:t xml:space="preserve">. </w:t>
      </w:r>
      <w:r w:rsidR="00176C37" w:rsidRPr="00532B3B">
        <w:rPr>
          <w:rFonts w:ascii="Arial" w:hAnsi="Arial" w:cs="Arial"/>
        </w:rPr>
        <w:t>Breach of this covenant may be regarded as a material breach of Agreement.</w:t>
      </w:r>
    </w:p>
    <w:p w:rsidR="00176C37" w:rsidRPr="00532B3B" w:rsidRDefault="00176C37" w:rsidP="00176C37">
      <w:pPr>
        <w:tabs>
          <w:tab w:val="left" w:pos="360"/>
        </w:tabs>
        <w:rPr>
          <w:rFonts w:ascii="Arial" w:hAnsi="Arial" w:cs="Arial"/>
        </w:rPr>
      </w:pPr>
    </w:p>
    <w:p w:rsidR="00176C37" w:rsidRPr="00532B3B" w:rsidRDefault="00240B17" w:rsidP="00442D69">
      <w:pPr>
        <w:tabs>
          <w:tab w:val="left" w:pos="360"/>
        </w:tabs>
        <w:ind w:left="360" w:hanging="360"/>
        <w:rPr>
          <w:rFonts w:ascii="Arial" w:hAnsi="Arial" w:cs="Arial"/>
        </w:rPr>
      </w:pPr>
      <w:r w:rsidRPr="00532B3B">
        <w:rPr>
          <w:rFonts w:ascii="Arial" w:hAnsi="Arial" w:cs="Arial"/>
        </w:rPr>
        <w:t>14</w:t>
      </w:r>
      <w:r w:rsidR="00176C37" w:rsidRPr="00532B3B">
        <w:rPr>
          <w:rFonts w:ascii="Arial" w:hAnsi="Arial" w:cs="Arial"/>
        </w:rPr>
        <w:t>.</w:t>
      </w:r>
      <w:r w:rsidR="00176C37" w:rsidRPr="00532B3B">
        <w:rPr>
          <w:rFonts w:ascii="Arial" w:hAnsi="Arial" w:cs="Arial"/>
        </w:rPr>
        <w:tab/>
        <w:t>COLLEGE REGULATIONS: Contractor shall follow and comply with all rules and regulations of the College and the reasonable instructions of College personnel.</w:t>
      </w:r>
    </w:p>
    <w:p w:rsidR="00442D69" w:rsidRPr="00532B3B" w:rsidRDefault="00442D69" w:rsidP="00442D69">
      <w:pPr>
        <w:tabs>
          <w:tab w:val="left" w:pos="360"/>
        </w:tabs>
        <w:ind w:left="360" w:hanging="360"/>
        <w:rPr>
          <w:rFonts w:ascii="Arial" w:hAnsi="Arial" w:cs="Arial"/>
        </w:rPr>
      </w:pPr>
    </w:p>
    <w:p w:rsidR="00176C37" w:rsidRPr="00532B3B" w:rsidRDefault="00240B17" w:rsidP="00176C37">
      <w:pPr>
        <w:tabs>
          <w:tab w:val="left" w:pos="360"/>
          <w:tab w:val="left" w:pos="450"/>
          <w:tab w:val="left" w:pos="720"/>
          <w:tab w:val="left" w:pos="2160"/>
        </w:tabs>
        <w:ind w:left="360" w:hanging="360"/>
        <w:rPr>
          <w:rFonts w:ascii="Arial" w:hAnsi="Arial" w:cs="Arial"/>
        </w:rPr>
      </w:pPr>
      <w:r w:rsidRPr="00532B3B">
        <w:rPr>
          <w:rFonts w:ascii="Arial" w:hAnsi="Arial" w:cs="Arial"/>
        </w:rPr>
        <w:t>15</w:t>
      </w:r>
      <w:r w:rsidR="00176C37" w:rsidRPr="00532B3B">
        <w:rPr>
          <w:rFonts w:ascii="Arial" w:hAnsi="Arial" w:cs="Arial"/>
        </w:rPr>
        <w:t>.</w:t>
      </w:r>
      <w:r w:rsidR="00176C37" w:rsidRPr="00532B3B">
        <w:rPr>
          <w:rFonts w:ascii="Arial" w:hAnsi="Arial" w:cs="Arial"/>
        </w:rPr>
        <w:tab/>
        <w:t>GOVERNING LAW: This Agreement shall be construed in accordance with, and governed by the laws of the State of Kansas</w:t>
      </w:r>
      <w:r w:rsidR="00442D69" w:rsidRPr="00532B3B">
        <w:rPr>
          <w:rFonts w:ascii="Arial" w:hAnsi="Arial" w:cs="Arial"/>
        </w:rPr>
        <w:t xml:space="preserve">. </w:t>
      </w:r>
      <w:r w:rsidR="00176C37" w:rsidRPr="00532B3B">
        <w:rPr>
          <w:rFonts w:ascii="Arial" w:hAnsi="Arial" w:cs="Arial"/>
        </w:rPr>
        <w:t xml:space="preserve">Any legal proceeding related to this Agreement shall be instituted in the courts of the state of </w:t>
      </w:r>
      <w:smartTag w:uri="urn:schemas-microsoft-com:office:smarttags" w:element="place">
        <w:smartTag w:uri="urn:schemas-microsoft-com:office:smarttags" w:element="State">
          <w:r w:rsidR="00176C37" w:rsidRPr="00532B3B">
            <w:rPr>
              <w:rFonts w:ascii="Arial" w:hAnsi="Arial" w:cs="Arial"/>
            </w:rPr>
            <w:t>Kansas</w:t>
          </w:r>
        </w:smartTag>
      </w:smartTag>
      <w:r w:rsidR="00176C37" w:rsidRPr="00532B3B">
        <w:rPr>
          <w:rFonts w:ascii="Arial" w:hAnsi="Arial" w:cs="Arial"/>
        </w:rPr>
        <w:t xml:space="preserve">, and </w:t>
      </w:r>
      <w:r w:rsidR="00176C37" w:rsidRPr="00532B3B">
        <w:rPr>
          <w:rFonts w:ascii="Arial" w:hAnsi="Arial" w:cs="Arial"/>
        </w:rPr>
        <w:lastRenderedPageBreak/>
        <w:t>Contractor agrees to submit to the jurisdiction of such court.</w:t>
      </w:r>
    </w:p>
    <w:p w:rsidR="001021BD" w:rsidRPr="00532B3B" w:rsidRDefault="001021BD">
      <w:pPr>
        <w:spacing w:line="240" w:lineRule="atLeast"/>
        <w:jc w:val="center"/>
        <w:rPr>
          <w:rFonts w:ascii="Arial" w:hAnsi="Arial" w:cs="Arial"/>
        </w:rPr>
      </w:pPr>
      <w:r w:rsidRPr="00532B3B">
        <w:rPr>
          <w:rFonts w:ascii="Arial" w:hAnsi="Arial" w:cs="Arial"/>
          <w:sz w:val="16"/>
        </w:rPr>
        <w:br w:type="page"/>
      </w:r>
      <w:r w:rsidR="00BC6CE6" w:rsidRPr="00532B3B">
        <w:rPr>
          <w:rFonts w:ascii="Arial" w:hAnsi="Arial" w:cs="Arial"/>
        </w:rPr>
        <w:lastRenderedPageBreak/>
        <w:t xml:space="preserve">WICHITA AREA TECHNICAL </w:t>
      </w:r>
      <w:r w:rsidR="00163AAA" w:rsidRPr="00532B3B">
        <w:rPr>
          <w:rFonts w:ascii="Arial" w:hAnsi="Arial" w:cs="Arial"/>
        </w:rPr>
        <w:t>COLLEGE</w:t>
      </w:r>
      <w:r w:rsidR="003F414F" w:rsidRPr="00532B3B">
        <w:rPr>
          <w:rFonts w:ascii="Arial" w:hAnsi="Arial" w:cs="Arial"/>
        </w:rPr>
        <w:t xml:space="preserve"> </w:t>
      </w:r>
      <w:r w:rsidRPr="00532B3B">
        <w:rPr>
          <w:rFonts w:ascii="Arial" w:hAnsi="Arial" w:cs="Arial"/>
        </w:rPr>
        <w:t>REQUEST FOR PROPOSALS NO.</w:t>
      </w:r>
      <w:r w:rsidR="00BC6CE6" w:rsidRPr="00532B3B">
        <w:rPr>
          <w:rFonts w:ascii="Arial" w:hAnsi="Arial" w:cs="Arial"/>
        </w:rPr>
        <w:t xml:space="preserve"> 12-123</w:t>
      </w:r>
    </w:p>
    <w:p w:rsidR="001021BD" w:rsidRPr="00532B3B" w:rsidRDefault="001021BD">
      <w:pPr>
        <w:spacing w:line="240" w:lineRule="atLeast"/>
        <w:jc w:val="center"/>
        <w:rPr>
          <w:rFonts w:ascii="Arial" w:hAnsi="Arial" w:cs="Arial"/>
        </w:rPr>
      </w:pPr>
    </w:p>
    <w:p w:rsidR="001021BD" w:rsidRPr="00532B3B" w:rsidRDefault="001021BD">
      <w:pPr>
        <w:spacing w:line="240" w:lineRule="atLeast"/>
        <w:jc w:val="center"/>
        <w:rPr>
          <w:rFonts w:ascii="Arial" w:hAnsi="Arial" w:cs="Arial"/>
          <w:b/>
        </w:rPr>
      </w:pPr>
      <w:r w:rsidRPr="00532B3B">
        <w:rPr>
          <w:rFonts w:ascii="Arial" w:hAnsi="Arial" w:cs="Arial"/>
          <w:b/>
        </w:rPr>
        <w:t>ATTACHMENT A</w:t>
      </w:r>
      <w:r w:rsidRPr="00532B3B">
        <w:rPr>
          <w:rFonts w:ascii="Arial" w:hAnsi="Arial" w:cs="Arial"/>
          <w:b/>
        </w:rPr>
        <w:br/>
      </w:r>
    </w:p>
    <w:p w:rsidR="001021BD" w:rsidRPr="00532B3B" w:rsidRDefault="001021BD">
      <w:pPr>
        <w:spacing w:line="240" w:lineRule="atLeast"/>
        <w:jc w:val="center"/>
        <w:rPr>
          <w:rFonts w:ascii="Arial" w:hAnsi="Arial" w:cs="Arial"/>
        </w:rPr>
      </w:pPr>
      <w:r w:rsidRPr="00532B3B">
        <w:rPr>
          <w:rFonts w:ascii="Arial" w:hAnsi="Arial" w:cs="Arial"/>
        </w:rPr>
        <w:t>PROPOSAL RESPONSE CERTIFICATION</w:t>
      </w:r>
      <w:r w:rsidRPr="00532B3B">
        <w:rPr>
          <w:rFonts w:ascii="Arial" w:hAnsi="Arial" w:cs="Arial"/>
        </w:rPr>
        <w:br/>
      </w:r>
    </w:p>
    <w:p w:rsidR="001021BD" w:rsidRPr="00532B3B" w:rsidRDefault="001021BD">
      <w:pPr>
        <w:spacing w:line="240" w:lineRule="atLeast"/>
        <w:rPr>
          <w:rFonts w:ascii="Arial" w:hAnsi="Arial" w:cs="Arial"/>
        </w:rPr>
      </w:pPr>
    </w:p>
    <w:p w:rsidR="001021BD" w:rsidRPr="00532B3B" w:rsidRDefault="001021BD">
      <w:pPr>
        <w:spacing w:line="240" w:lineRule="atLeast"/>
        <w:rPr>
          <w:rFonts w:ascii="Arial" w:hAnsi="Arial" w:cs="Arial"/>
        </w:rPr>
      </w:pPr>
    </w:p>
    <w:p w:rsidR="001021BD" w:rsidRPr="00532B3B" w:rsidRDefault="001021BD">
      <w:pPr>
        <w:spacing w:line="240" w:lineRule="atLeast"/>
        <w:jc w:val="center"/>
        <w:rPr>
          <w:rFonts w:ascii="Arial" w:hAnsi="Arial" w:cs="Arial"/>
        </w:rPr>
      </w:pPr>
      <w:r w:rsidRPr="00532B3B">
        <w:rPr>
          <w:rFonts w:ascii="Arial" w:hAnsi="Arial" w:cs="Arial"/>
        </w:rPr>
        <w:t>___________________</w:t>
      </w:r>
    </w:p>
    <w:p w:rsidR="001021BD" w:rsidRPr="00532B3B" w:rsidRDefault="001021BD">
      <w:pPr>
        <w:spacing w:line="240" w:lineRule="atLeast"/>
        <w:jc w:val="center"/>
        <w:rPr>
          <w:rFonts w:ascii="Arial" w:hAnsi="Arial" w:cs="Arial"/>
        </w:rPr>
      </w:pPr>
      <w:r w:rsidRPr="00532B3B">
        <w:rPr>
          <w:rFonts w:ascii="Arial" w:hAnsi="Arial" w:cs="Arial"/>
        </w:rPr>
        <w:t>DATE</w:t>
      </w:r>
    </w:p>
    <w:p w:rsidR="001021BD" w:rsidRPr="00532B3B" w:rsidRDefault="001021BD">
      <w:pPr>
        <w:spacing w:line="240" w:lineRule="atLeast"/>
        <w:rPr>
          <w:rFonts w:ascii="Arial" w:hAnsi="Arial" w:cs="Arial"/>
        </w:rPr>
      </w:pPr>
    </w:p>
    <w:p w:rsidR="001021BD" w:rsidRPr="00532B3B" w:rsidRDefault="001021BD">
      <w:pPr>
        <w:spacing w:line="240" w:lineRule="atLeast"/>
        <w:rPr>
          <w:rFonts w:ascii="Arial" w:hAnsi="Arial" w:cs="Arial"/>
        </w:rPr>
      </w:pPr>
      <w:r w:rsidRPr="00532B3B">
        <w:rPr>
          <w:rFonts w:ascii="Arial" w:hAnsi="Arial" w:cs="Arial"/>
        </w:rPr>
        <w:t>The undersigned, as Proposer, declares that they have read the Request for Proposals, and that the following proposal is submitted on the basis that the undersigned, the company, and its employees or agents, shall meet, or agree to, all specifications contained therein. It is further acknowledged that addenda numbers _____ to _____ have been received and were examined as part of the RFP document.</w:t>
      </w:r>
    </w:p>
    <w:p w:rsidR="001021BD" w:rsidRPr="00532B3B" w:rsidRDefault="001021BD">
      <w:pPr>
        <w:spacing w:line="240" w:lineRule="atLeast"/>
        <w:rPr>
          <w:rFonts w:ascii="Arial" w:hAnsi="Arial" w:cs="Arial"/>
        </w:rPr>
      </w:pPr>
    </w:p>
    <w:p w:rsidR="001021BD" w:rsidRPr="00532B3B" w:rsidRDefault="001021BD">
      <w:pPr>
        <w:spacing w:line="240" w:lineRule="atLeast"/>
        <w:rPr>
          <w:rFonts w:ascii="Arial" w:hAnsi="Arial" w:cs="Arial"/>
        </w:rPr>
      </w:pPr>
    </w:p>
    <w:p w:rsidR="001021BD" w:rsidRPr="00532B3B" w:rsidRDefault="001021BD">
      <w:pPr>
        <w:tabs>
          <w:tab w:val="left" w:pos="4320"/>
          <w:tab w:val="left" w:pos="5040"/>
          <w:tab w:val="left" w:pos="9360"/>
        </w:tabs>
        <w:rPr>
          <w:rFonts w:ascii="Arial" w:hAnsi="Arial" w:cs="Arial"/>
          <w:u w:val="single"/>
        </w:rPr>
      </w:pPr>
      <w:r w:rsidRPr="00532B3B">
        <w:rPr>
          <w:rFonts w:ascii="Arial" w:hAnsi="Arial" w:cs="Arial"/>
          <w:u w:val="single"/>
        </w:rPr>
        <w:tab/>
      </w:r>
      <w:r w:rsidRPr="00532B3B">
        <w:rPr>
          <w:rFonts w:ascii="Arial" w:hAnsi="Arial" w:cs="Arial"/>
        </w:rPr>
        <w:tab/>
      </w:r>
    </w:p>
    <w:p w:rsidR="001021BD" w:rsidRPr="00532B3B" w:rsidRDefault="001021BD">
      <w:pPr>
        <w:tabs>
          <w:tab w:val="left" w:pos="4320"/>
        </w:tabs>
        <w:rPr>
          <w:rFonts w:ascii="Arial" w:hAnsi="Arial" w:cs="Arial"/>
        </w:rPr>
      </w:pPr>
      <w:r w:rsidRPr="00532B3B">
        <w:rPr>
          <w:rFonts w:ascii="Arial" w:hAnsi="Arial" w:cs="Arial"/>
        </w:rPr>
        <w:t xml:space="preserve">Name of Proposer                             </w:t>
      </w:r>
      <w:r w:rsidRPr="00532B3B">
        <w:rPr>
          <w:rFonts w:ascii="Arial" w:hAnsi="Arial" w:cs="Arial"/>
        </w:rPr>
        <w:tab/>
      </w:r>
      <w:r w:rsidRPr="00532B3B">
        <w:rPr>
          <w:rFonts w:ascii="Arial" w:hAnsi="Arial" w:cs="Arial"/>
        </w:rPr>
        <w:tab/>
      </w:r>
    </w:p>
    <w:p w:rsidR="00BC6CE6" w:rsidRPr="00532B3B" w:rsidRDefault="00BC6CE6">
      <w:pPr>
        <w:pStyle w:val="Footer"/>
        <w:tabs>
          <w:tab w:val="clear" w:pos="8640"/>
          <w:tab w:val="left" w:pos="4320"/>
        </w:tabs>
        <w:rPr>
          <w:rFonts w:ascii="Arial" w:hAnsi="Arial" w:cs="Arial"/>
          <w:u w:val="single"/>
        </w:rPr>
      </w:pPr>
    </w:p>
    <w:p w:rsidR="001021BD" w:rsidRPr="00532B3B" w:rsidRDefault="001021BD">
      <w:pPr>
        <w:pStyle w:val="Footer"/>
        <w:tabs>
          <w:tab w:val="clear" w:pos="8640"/>
          <w:tab w:val="left" w:pos="4320"/>
        </w:tabs>
        <w:rPr>
          <w:rFonts w:ascii="Arial" w:hAnsi="Arial" w:cs="Arial"/>
          <w:u w:val="single"/>
        </w:rPr>
      </w:pPr>
      <w:r w:rsidRPr="00532B3B">
        <w:rPr>
          <w:rFonts w:ascii="Arial" w:hAnsi="Arial" w:cs="Arial"/>
          <w:u w:val="single"/>
        </w:rPr>
        <w:tab/>
      </w:r>
    </w:p>
    <w:p w:rsidR="001021BD" w:rsidRPr="00532B3B" w:rsidRDefault="001021BD">
      <w:pPr>
        <w:tabs>
          <w:tab w:val="left" w:pos="4320"/>
        </w:tabs>
        <w:rPr>
          <w:rFonts w:ascii="Arial" w:hAnsi="Arial" w:cs="Arial"/>
        </w:rPr>
      </w:pPr>
      <w:r w:rsidRPr="00532B3B">
        <w:rPr>
          <w:rFonts w:ascii="Arial" w:hAnsi="Arial" w:cs="Arial"/>
        </w:rPr>
        <w:lastRenderedPageBreak/>
        <w:t>Signature of Proposer</w:t>
      </w:r>
    </w:p>
    <w:p w:rsidR="001021BD" w:rsidRPr="00532B3B" w:rsidRDefault="001021BD">
      <w:pPr>
        <w:pStyle w:val="Footer"/>
        <w:tabs>
          <w:tab w:val="clear" w:pos="8640"/>
          <w:tab w:val="left" w:pos="4320"/>
        </w:tabs>
        <w:rPr>
          <w:rFonts w:ascii="Arial" w:hAnsi="Arial" w:cs="Arial"/>
        </w:rPr>
      </w:pPr>
    </w:p>
    <w:p w:rsidR="001021BD" w:rsidRPr="00532B3B" w:rsidRDefault="001021BD">
      <w:pPr>
        <w:pStyle w:val="Footer"/>
        <w:tabs>
          <w:tab w:val="clear" w:pos="8640"/>
          <w:tab w:val="left" w:pos="4320"/>
        </w:tabs>
        <w:rPr>
          <w:rFonts w:ascii="Arial" w:hAnsi="Arial" w:cs="Arial"/>
          <w:u w:val="single"/>
        </w:rPr>
      </w:pPr>
      <w:r w:rsidRPr="00532B3B">
        <w:rPr>
          <w:rFonts w:ascii="Arial" w:hAnsi="Arial" w:cs="Arial"/>
          <w:u w:val="single"/>
        </w:rPr>
        <w:tab/>
      </w:r>
    </w:p>
    <w:p w:rsidR="001021BD" w:rsidRPr="00532B3B" w:rsidRDefault="001021BD">
      <w:pPr>
        <w:tabs>
          <w:tab w:val="left" w:pos="4320"/>
        </w:tabs>
        <w:rPr>
          <w:rFonts w:ascii="Arial" w:hAnsi="Arial" w:cs="Arial"/>
        </w:rPr>
      </w:pPr>
      <w:r w:rsidRPr="00532B3B">
        <w:rPr>
          <w:rFonts w:ascii="Arial" w:hAnsi="Arial" w:cs="Arial"/>
        </w:rPr>
        <w:t>Title</w:t>
      </w:r>
    </w:p>
    <w:p w:rsidR="001021BD" w:rsidRPr="00532B3B" w:rsidRDefault="001021BD">
      <w:pPr>
        <w:tabs>
          <w:tab w:val="left" w:pos="4320"/>
        </w:tabs>
        <w:rPr>
          <w:rFonts w:ascii="Arial" w:hAnsi="Arial" w:cs="Arial"/>
        </w:rPr>
      </w:pPr>
    </w:p>
    <w:p w:rsidR="001021BD" w:rsidRPr="00532B3B" w:rsidRDefault="001021BD">
      <w:pPr>
        <w:tabs>
          <w:tab w:val="left" w:pos="4320"/>
        </w:tabs>
        <w:rPr>
          <w:rFonts w:ascii="Arial" w:hAnsi="Arial" w:cs="Arial"/>
          <w:u w:val="single"/>
        </w:rPr>
      </w:pPr>
      <w:r w:rsidRPr="00532B3B">
        <w:rPr>
          <w:rFonts w:ascii="Arial" w:hAnsi="Arial" w:cs="Arial"/>
          <w:u w:val="single"/>
        </w:rPr>
        <w:tab/>
      </w:r>
    </w:p>
    <w:p w:rsidR="001021BD" w:rsidRPr="00532B3B" w:rsidRDefault="001021BD">
      <w:pPr>
        <w:tabs>
          <w:tab w:val="left" w:pos="4320"/>
        </w:tabs>
        <w:rPr>
          <w:rFonts w:ascii="Arial" w:hAnsi="Arial" w:cs="Arial"/>
        </w:rPr>
      </w:pPr>
      <w:r w:rsidRPr="00532B3B">
        <w:rPr>
          <w:rFonts w:ascii="Arial" w:hAnsi="Arial" w:cs="Arial"/>
        </w:rPr>
        <w:t>Name of Firm</w:t>
      </w:r>
    </w:p>
    <w:p w:rsidR="001021BD" w:rsidRPr="00532B3B" w:rsidRDefault="001021BD">
      <w:pPr>
        <w:pStyle w:val="Footer"/>
        <w:tabs>
          <w:tab w:val="clear" w:pos="8640"/>
          <w:tab w:val="left" w:pos="4320"/>
        </w:tabs>
        <w:rPr>
          <w:rFonts w:ascii="Arial" w:hAnsi="Arial" w:cs="Arial"/>
        </w:rPr>
      </w:pPr>
    </w:p>
    <w:p w:rsidR="001021BD" w:rsidRPr="00532B3B" w:rsidRDefault="001021BD">
      <w:pPr>
        <w:tabs>
          <w:tab w:val="left" w:pos="4320"/>
        </w:tabs>
        <w:rPr>
          <w:rFonts w:ascii="Arial" w:hAnsi="Arial" w:cs="Arial"/>
          <w:u w:val="single"/>
        </w:rPr>
      </w:pPr>
      <w:r w:rsidRPr="00532B3B">
        <w:rPr>
          <w:rFonts w:ascii="Arial" w:hAnsi="Arial" w:cs="Arial"/>
          <w:u w:val="single"/>
        </w:rPr>
        <w:tab/>
      </w:r>
    </w:p>
    <w:p w:rsidR="001021BD" w:rsidRPr="00532B3B" w:rsidRDefault="001021BD">
      <w:pPr>
        <w:tabs>
          <w:tab w:val="left" w:pos="4320"/>
        </w:tabs>
        <w:rPr>
          <w:rFonts w:ascii="Arial" w:hAnsi="Arial" w:cs="Arial"/>
        </w:rPr>
      </w:pPr>
      <w:r w:rsidRPr="00532B3B">
        <w:rPr>
          <w:rFonts w:ascii="Arial" w:hAnsi="Arial" w:cs="Arial"/>
        </w:rPr>
        <w:t>Street Address</w:t>
      </w:r>
    </w:p>
    <w:p w:rsidR="001021BD" w:rsidRPr="00532B3B" w:rsidRDefault="001021BD">
      <w:pPr>
        <w:tabs>
          <w:tab w:val="left" w:pos="4320"/>
        </w:tabs>
        <w:rPr>
          <w:rFonts w:ascii="Arial" w:hAnsi="Arial" w:cs="Arial"/>
        </w:rPr>
      </w:pPr>
    </w:p>
    <w:p w:rsidR="001021BD" w:rsidRPr="00532B3B" w:rsidRDefault="001021BD">
      <w:pPr>
        <w:tabs>
          <w:tab w:val="left" w:pos="4320"/>
        </w:tabs>
        <w:rPr>
          <w:rFonts w:ascii="Arial" w:hAnsi="Arial" w:cs="Arial"/>
          <w:u w:val="single"/>
        </w:rPr>
      </w:pPr>
      <w:r w:rsidRPr="00532B3B">
        <w:rPr>
          <w:rFonts w:ascii="Arial" w:hAnsi="Arial" w:cs="Arial"/>
          <w:u w:val="single"/>
        </w:rPr>
        <w:tab/>
      </w:r>
    </w:p>
    <w:p w:rsidR="001021BD" w:rsidRPr="00532B3B" w:rsidRDefault="001021BD">
      <w:pPr>
        <w:tabs>
          <w:tab w:val="left" w:pos="4320"/>
        </w:tabs>
        <w:rPr>
          <w:rFonts w:ascii="Arial" w:hAnsi="Arial" w:cs="Arial"/>
        </w:rPr>
      </w:pPr>
      <w:r w:rsidRPr="00532B3B">
        <w:rPr>
          <w:rFonts w:ascii="Arial" w:hAnsi="Arial" w:cs="Arial"/>
        </w:rPr>
        <w:t>City, State, Zip</w:t>
      </w:r>
    </w:p>
    <w:p w:rsidR="001021BD" w:rsidRPr="00532B3B" w:rsidRDefault="001021BD">
      <w:pPr>
        <w:tabs>
          <w:tab w:val="left" w:pos="4320"/>
        </w:tabs>
        <w:rPr>
          <w:rFonts w:ascii="Arial" w:hAnsi="Arial" w:cs="Arial"/>
        </w:rPr>
      </w:pPr>
    </w:p>
    <w:p w:rsidR="001021BD" w:rsidRPr="00532B3B" w:rsidRDefault="001021BD">
      <w:pPr>
        <w:tabs>
          <w:tab w:val="left" w:pos="2160"/>
          <w:tab w:val="left" w:pos="4320"/>
        </w:tabs>
        <w:rPr>
          <w:rFonts w:ascii="Arial" w:hAnsi="Arial" w:cs="Arial"/>
          <w:u w:val="single"/>
        </w:rPr>
      </w:pPr>
      <w:r w:rsidRPr="00532B3B">
        <w:rPr>
          <w:rFonts w:ascii="Arial" w:hAnsi="Arial" w:cs="Arial"/>
          <w:u w:val="single"/>
        </w:rPr>
        <w:tab/>
        <w:t>/</w:t>
      </w:r>
      <w:r w:rsidRPr="00532B3B">
        <w:rPr>
          <w:rFonts w:ascii="Arial" w:hAnsi="Arial" w:cs="Arial"/>
          <w:u w:val="single"/>
        </w:rPr>
        <w:tab/>
      </w:r>
    </w:p>
    <w:p w:rsidR="001021BD" w:rsidRPr="00532B3B" w:rsidRDefault="001021BD">
      <w:pPr>
        <w:tabs>
          <w:tab w:val="left" w:pos="4320"/>
        </w:tabs>
        <w:rPr>
          <w:rFonts w:ascii="Arial" w:hAnsi="Arial" w:cs="Arial"/>
        </w:rPr>
      </w:pPr>
      <w:r w:rsidRPr="00532B3B">
        <w:rPr>
          <w:rFonts w:ascii="Arial" w:hAnsi="Arial" w:cs="Arial"/>
        </w:rPr>
        <w:t>Telephone / Fax Number</w:t>
      </w:r>
    </w:p>
    <w:p w:rsidR="001021BD" w:rsidRPr="00532B3B" w:rsidRDefault="001021BD">
      <w:pPr>
        <w:tabs>
          <w:tab w:val="left" w:pos="4320"/>
        </w:tabs>
        <w:rPr>
          <w:rFonts w:ascii="Arial" w:hAnsi="Arial" w:cs="Arial"/>
        </w:rPr>
      </w:pPr>
    </w:p>
    <w:p w:rsidR="001021BD" w:rsidRPr="00532B3B" w:rsidRDefault="001021BD">
      <w:pPr>
        <w:tabs>
          <w:tab w:val="left" w:pos="4320"/>
        </w:tabs>
        <w:rPr>
          <w:rFonts w:ascii="Arial" w:hAnsi="Arial" w:cs="Arial"/>
          <w:u w:val="single"/>
        </w:rPr>
      </w:pPr>
      <w:r w:rsidRPr="00532B3B">
        <w:rPr>
          <w:rFonts w:ascii="Arial" w:hAnsi="Arial" w:cs="Arial"/>
          <w:u w:val="single"/>
        </w:rPr>
        <w:tab/>
      </w:r>
    </w:p>
    <w:p w:rsidR="001021BD" w:rsidRPr="00532B3B" w:rsidRDefault="001021BD">
      <w:pPr>
        <w:tabs>
          <w:tab w:val="left" w:pos="4320"/>
        </w:tabs>
        <w:rPr>
          <w:rFonts w:ascii="Arial" w:hAnsi="Arial" w:cs="Arial"/>
        </w:rPr>
      </w:pPr>
      <w:r w:rsidRPr="00532B3B">
        <w:rPr>
          <w:rFonts w:ascii="Arial" w:hAnsi="Arial" w:cs="Arial"/>
        </w:rPr>
        <w:t xml:space="preserve">State of </w:t>
      </w:r>
      <w:smartTag w:uri="urn:schemas-microsoft-com:office:smarttags" w:element="place">
        <w:smartTag w:uri="urn:schemas-microsoft-com:office:smarttags" w:element="State">
          <w:r w:rsidRPr="00532B3B">
            <w:rPr>
              <w:rFonts w:ascii="Arial" w:hAnsi="Arial" w:cs="Arial"/>
            </w:rPr>
            <w:t>Incorporation</w:t>
          </w:r>
        </w:smartTag>
      </w:smartTag>
    </w:p>
    <w:p w:rsidR="001021BD" w:rsidRPr="00532B3B" w:rsidRDefault="001021BD">
      <w:pPr>
        <w:tabs>
          <w:tab w:val="left" w:pos="4320"/>
        </w:tabs>
        <w:rPr>
          <w:rFonts w:ascii="Arial" w:hAnsi="Arial" w:cs="Arial"/>
        </w:rPr>
      </w:pPr>
    </w:p>
    <w:p w:rsidR="001021BD" w:rsidRPr="00532B3B" w:rsidRDefault="001021BD">
      <w:pPr>
        <w:tabs>
          <w:tab w:val="left" w:pos="4320"/>
        </w:tabs>
        <w:rPr>
          <w:rFonts w:ascii="Arial" w:hAnsi="Arial" w:cs="Arial"/>
          <w:u w:val="single"/>
        </w:rPr>
      </w:pPr>
      <w:r w:rsidRPr="00532B3B">
        <w:rPr>
          <w:rFonts w:ascii="Arial" w:hAnsi="Arial" w:cs="Arial"/>
          <w:u w:val="single"/>
        </w:rPr>
        <w:tab/>
      </w:r>
    </w:p>
    <w:p w:rsidR="001021BD" w:rsidRPr="00532B3B" w:rsidRDefault="001021BD">
      <w:pPr>
        <w:pStyle w:val="Footer"/>
        <w:tabs>
          <w:tab w:val="clear" w:pos="8640"/>
          <w:tab w:val="left" w:pos="4320"/>
        </w:tabs>
        <w:rPr>
          <w:rFonts w:ascii="Arial" w:hAnsi="Arial" w:cs="Arial"/>
        </w:rPr>
      </w:pPr>
      <w:r w:rsidRPr="00532B3B">
        <w:rPr>
          <w:rFonts w:ascii="Arial" w:hAnsi="Arial" w:cs="Arial"/>
        </w:rPr>
        <w:t>E-mail Address</w:t>
      </w:r>
    </w:p>
    <w:p w:rsidR="001021BD" w:rsidRPr="00532B3B" w:rsidRDefault="001021BD">
      <w:pPr>
        <w:tabs>
          <w:tab w:val="left" w:pos="4320"/>
        </w:tabs>
        <w:rPr>
          <w:rFonts w:ascii="Arial" w:hAnsi="Arial" w:cs="Arial"/>
        </w:rPr>
      </w:pPr>
    </w:p>
    <w:p w:rsidR="001021BD" w:rsidRPr="00532B3B" w:rsidRDefault="001021BD">
      <w:pPr>
        <w:pStyle w:val="Footer"/>
        <w:tabs>
          <w:tab w:val="clear" w:pos="4320"/>
          <w:tab w:val="clear" w:pos="8640"/>
        </w:tabs>
        <w:rPr>
          <w:rFonts w:ascii="Arial" w:hAnsi="Arial" w:cs="Arial"/>
        </w:rPr>
      </w:pPr>
    </w:p>
    <w:p w:rsidR="00793604" w:rsidRPr="00532B3B" w:rsidRDefault="00BC6CE6" w:rsidP="00BC6CE6">
      <w:pPr>
        <w:spacing w:line="240" w:lineRule="atLeast"/>
        <w:rPr>
          <w:rFonts w:ascii="Arial" w:hAnsi="Arial" w:cs="Arial"/>
          <w:color w:val="FF0000"/>
        </w:rPr>
      </w:pPr>
      <w:r w:rsidRPr="00532B3B">
        <w:rPr>
          <w:rFonts w:ascii="Arial" w:hAnsi="Arial" w:cs="Arial"/>
          <w:u w:val="single"/>
        </w:rPr>
        <w:tab/>
      </w:r>
      <w:r w:rsidRPr="00532B3B">
        <w:rPr>
          <w:rFonts w:ascii="Arial" w:hAnsi="Arial" w:cs="Arial"/>
          <w:u w:val="single"/>
        </w:rPr>
        <w:tab/>
      </w:r>
      <w:r w:rsidRPr="00532B3B">
        <w:rPr>
          <w:rFonts w:ascii="Arial" w:hAnsi="Arial" w:cs="Arial"/>
          <w:u w:val="single"/>
        </w:rPr>
        <w:tab/>
      </w:r>
      <w:r w:rsidRPr="00532B3B">
        <w:rPr>
          <w:rFonts w:ascii="Arial" w:hAnsi="Arial" w:cs="Arial"/>
          <w:u w:val="single"/>
        </w:rPr>
        <w:tab/>
      </w:r>
      <w:r w:rsidRPr="00532B3B">
        <w:rPr>
          <w:rFonts w:ascii="Arial" w:hAnsi="Arial" w:cs="Arial"/>
          <w:u w:val="single"/>
        </w:rPr>
        <w:tab/>
      </w:r>
      <w:r w:rsidRPr="00532B3B">
        <w:rPr>
          <w:rFonts w:ascii="Arial" w:hAnsi="Arial" w:cs="Arial"/>
          <w:u w:val="single"/>
        </w:rPr>
        <w:tab/>
      </w:r>
      <w:r w:rsidRPr="00532B3B">
        <w:rPr>
          <w:rFonts w:ascii="Arial" w:hAnsi="Arial" w:cs="Arial"/>
          <w:u w:val="single"/>
        </w:rPr>
        <w:br/>
      </w:r>
      <w:r w:rsidRPr="00532B3B">
        <w:rPr>
          <w:rFonts w:ascii="Arial" w:hAnsi="Arial" w:cs="Arial"/>
        </w:rPr>
        <w:t>Tax ID Number</w:t>
      </w:r>
    </w:p>
    <w:sectPr w:rsidR="00793604" w:rsidRPr="00532B3B" w:rsidSect="007C7F10">
      <w:headerReference w:type="default" r:id="rId16"/>
      <w:footerReference w:type="default" r:id="rId17"/>
      <w:footerReference w:type="first" r:id="rId18"/>
      <w:pgSz w:w="12240" w:h="15840" w:code="1"/>
      <w:pgMar w:top="1440" w:right="1080" w:bottom="1440" w:left="1080" w:header="720" w:footer="57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F4C" w:rsidRDefault="00A12F4C">
      <w:r>
        <w:separator/>
      </w:r>
    </w:p>
  </w:endnote>
  <w:endnote w:type="continuationSeparator" w:id="0">
    <w:p w:rsidR="00A12F4C" w:rsidRDefault="00A1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9E1" w:rsidRDefault="005569E1" w:rsidP="001E11BC">
    <w:pPr>
      <w:pStyle w:val="Footer"/>
      <w:pBdr>
        <w:top w:val="single" w:sz="4" w:space="1" w:color="auto"/>
      </w:pBdr>
    </w:pPr>
  </w:p>
  <w:p w:rsidR="005569E1" w:rsidRPr="001E11BC" w:rsidRDefault="009D4C5D" w:rsidP="001E11BC">
    <w:pPr>
      <w:pStyle w:val="Footer"/>
      <w:tabs>
        <w:tab w:val="left" w:pos="5400"/>
      </w:tabs>
    </w:pPr>
    <w:r>
      <w:rPr>
        <w:i/>
        <w:sz w:val="18"/>
        <w:szCs w:val="18"/>
      </w:rPr>
      <w:t xml:space="preserve">WATC RFP </w:t>
    </w:r>
    <w:r w:rsidRPr="00970AD8">
      <w:rPr>
        <w:i/>
        <w:sz w:val="18"/>
        <w:szCs w:val="18"/>
        <w:highlight w:val="yellow"/>
      </w:rPr>
      <w:t>#</w:t>
    </w:r>
    <w:r w:rsidR="00970AD8" w:rsidRPr="00970AD8">
      <w:rPr>
        <w:i/>
        <w:sz w:val="18"/>
        <w:szCs w:val="18"/>
        <w:highlight w:val="yellow"/>
      </w:rPr>
      <w:t>120915</w:t>
    </w:r>
    <w:r w:rsidR="005569E1">
      <w:rPr>
        <w:i/>
        <w:sz w:val="18"/>
        <w:szCs w:val="18"/>
      </w:rPr>
      <w:tab/>
    </w:r>
    <w:r w:rsidR="005569E1">
      <w:rPr>
        <w:i/>
        <w:sz w:val="18"/>
        <w:szCs w:val="18"/>
      </w:rPr>
      <w:tab/>
    </w:r>
    <w:r w:rsidR="005569E1">
      <w:rPr>
        <w:rStyle w:val="PageNumber"/>
      </w:rPr>
      <w:fldChar w:fldCharType="begin"/>
    </w:r>
    <w:r w:rsidR="005569E1">
      <w:rPr>
        <w:rStyle w:val="PageNumber"/>
      </w:rPr>
      <w:instrText xml:space="preserve"> PAGE </w:instrText>
    </w:r>
    <w:r w:rsidR="005569E1">
      <w:rPr>
        <w:rStyle w:val="PageNumber"/>
      </w:rPr>
      <w:fldChar w:fldCharType="separate"/>
    </w:r>
    <w:r w:rsidR="00BD1186">
      <w:rPr>
        <w:rStyle w:val="PageNumber"/>
        <w:noProof/>
      </w:rPr>
      <w:t>2</w:t>
    </w:r>
    <w:r w:rsidR="005569E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9E1" w:rsidRDefault="005569E1" w:rsidP="00E70B40">
    <w:pPr>
      <w:pStyle w:val="Footer"/>
      <w:tabs>
        <w:tab w:val="left" w:pos="5400"/>
      </w:tabs>
      <w:rPr>
        <w:i/>
        <w:sz w:val="18"/>
        <w:szCs w:val="18"/>
      </w:rPr>
    </w:pPr>
  </w:p>
  <w:p w:rsidR="005569E1" w:rsidRPr="00D435BC" w:rsidRDefault="005569E1" w:rsidP="00E70B40">
    <w:pPr>
      <w:pStyle w:val="Footer"/>
      <w:tabs>
        <w:tab w:val="left" w:pos="5400"/>
      </w:tabs>
    </w:pPr>
    <w:r w:rsidRPr="001E11BC">
      <w:rPr>
        <w:i/>
        <w:sz w:val="18"/>
        <w:szCs w:val="18"/>
      </w:rPr>
      <w:fldChar w:fldCharType="begin"/>
    </w:r>
    <w:r w:rsidRPr="001E11BC">
      <w:rPr>
        <w:i/>
        <w:sz w:val="18"/>
        <w:szCs w:val="18"/>
      </w:rPr>
      <w:instrText xml:space="preserve"> FILENAME </w:instrText>
    </w:r>
    <w:r w:rsidRPr="001E11BC">
      <w:rPr>
        <w:i/>
        <w:sz w:val="18"/>
        <w:szCs w:val="18"/>
      </w:rPr>
      <w:fldChar w:fldCharType="separate"/>
    </w:r>
    <w:r w:rsidR="00532B3B">
      <w:rPr>
        <w:i/>
        <w:noProof/>
        <w:sz w:val="18"/>
        <w:szCs w:val="18"/>
      </w:rPr>
      <w:t>Sustainability Business Case Marcom Program RFP</w:t>
    </w:r>
    <w:r w:rsidRPr="001E11BC">
      <w:rPr>
        <w:i/>
        <w:sz w:val="18"/>
        <w:szCs w:val="18"/>
      </w:rPr>
      <w:fldChar w:fldCharType="end"/>
    </w:r>
    <w:r>
      <w:rPr>
        <w:i/>
        <w:sz w:val="18"/>
        <w:szCs w:val="18"/>
      </w:rPr>
      <w:tab/>
    </w:r>
    <w:r>
      <w:rPr>
        <w:i/>
        <w:sz w:val="18"/>
        <w:szCs w:val="18"/>
      </w:rPr>
      <w:tab/>
    </w:r>
    <w:r>
      <w:rPr>
        <w:i/>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F4C" w:rsidRDefault="00A12F4C">
      <w:r>
        <w:separator/>
      </w:r>
    </w:p>
  </w:footnote>
  <w:footnote w:type="continuationSeparator" w:id="0">
    <w:p w:rsidR="00A12F4C" w:rsidRDefault="00A12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9E1" w:rsidRPr="00CB25A6" w:rsidRDefault="005569E1">
    <w:pPr>
      <w:pStyle w:val="Header"/>
      <w:rPr>
        <w:rFonts w:ascii="Times New Roman" w:hAnsi="Times New Roman"/>
        <w:b/>
        <w:i/>
        <w:outline/>
        <w:sz w:val="32"/>
        <w14:textOutline w14:w="9525" w14:cap="flat" w14:cmpd="sng" w14:algn="ctr">
          <w14:solidFill>
            <w14:srgbClr w14:val="000000"/>
          </w14:solidFill>
          <w14:prstDash w14:val="solid"/>
          <w14:round/>
        </w14:textOutline>
        <w14:textFill>
          <w14:noFill/>
        </w14:textFill>
      </w:rPr>
    </w:pPr>
    <w:r w:rsidRPr="00CB25A6">
      <w:rPr>
        <w:rFonts w:ascii="Times New Roman" w:hAnsi="Times New Roman"/>
        <w:b/>
        <w:i/>
        <w:outline/>
        <w:sz w:val="32"/>
        <w14:textOutline w14:w="9525" w14:cap="flat" w14:cmpd="sng" w14:algn="ctr">
          <w14:solidFill>
            <w14:srgbClr w14:val="000000"/>
          </w14:solidFill>
          <w14:prstDash w14:val="solid"/>
          <w14:round/>
        </w14:textOutline>
        <w14:textFill>
          <w14:noFill/>
        </w14:textFil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5CAE"/>
    <w:multiLevelType w:val="hybridMultilevel"/>
    <w:tmpl w:val="A0F699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D32CA"/>
    <w:multiLevelType w:val="hybridMultilevel"/>
    <w:tmpl w:val="7BACD2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6A1799B"/>
    <w:multiLevelType w:val="multilevel"/>
    <w:tmpl w:val="E6C01002"/>
    <w:lvl w:ilvl="0">
      <w:start w:val="2"/>
      <w:numFmt w:val="decimal"/>
      <w:lvlText w:val="%1"/>
      <w:lvlJc w:val="left"/>
      <w:pPr>
        <w:tabs>
          <w:tab w:val="num" w:pos="540"/>
        </w:tabs>
        <w:ind w:left="540" w:hanging="540"/>
      </w:pPr>
      <w:rPr>
        <w:rFonts w:hint="default"/>
        <w:u w:val="none"/>
      </w:rPr>
    </w:lvl>
    <w:lvl w:ilvl="1">
      <w:start w:val="2"/>
      <w:numFmt w:val="decimal"/>
      <w:lvlText w:val="%1-%2"/>
      <w:lvlJc w:val="left"/>
      <w:pPr>
        <w:tabs>
          <w:tab w:val="num" w:pos="540"/>
        </w:tabs>
        <w:ind w:left="540" w:hanging="54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3" w15:restartNumberingAfterBreak="0">
    <w:nsid w:val="0B7B16D6"/>
    <w:multiLevelType w:val="singleLevel"/>
    <w:tmpl w:val="0409000F"/>
    <w:lvl w:ilvl="0">
      <w:start w:val="2"/>
      <w:numFmt w:val="decimal"/>
      <w:lvlText w:val="%1."/>
      <w:lvlJc w:val="left"/>
      <w:pPr>
        <w:tabs>
          <w:tab w:val="num" w:pos="360"/>
        </w:tabs>
        <w:ind w:left="360" w:hanging="360"/>
      </w:pPr>
      <w:rPr>
        <w:rFonts w:hint="default"/>
      </w:rPr>
    </w:lvl>
  </w:abstractNum>
  <w:abstractNum w:abstractNumId="4" w15:restartNumberingAfterBreak="0">
    <w:nsid w:val="0C4D202C"/>
    <w:multiLevelType w:val="hybridMultilevel"/>
    <w:tmpl w:val="A06604AC"/>
    <w:lvl w:ilvl="0" w:tplc="AC56D28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EEC350E"/>
    <w:multiLevelType w:val="hybridMultilevel"/>
    <w:tmpl w:val="F72C106C"/>
    <w:lvl w:ilvl="0" w:tplc="312E18A4">
      <w:start w:val="7"/>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0F5D142A"/>
    <w:multiLevelType w:val="multilevel"/>
    <w:tmpl w:val="78AE1234"/>
    <w:lvl w:ilvl="0">
      <w:start w:val="6"/>
      <w:numFmt w:val="decimal"/>
      <w:lvlText w:val="%1"/>
      <w:lvlJc w:val="left"/>
      <w:pPr>
        <w:tabs>
          <w:tab w:val="num" w:pos="720"/>
        </w:tabs>
        <w:ind w:left="720" w:hanging="720"/>
      </w:pPr>
      <w:rPr>
        <w:rFonts w:hint="default"/>
        <w:u w:val="none"/>
      </w:rPr>
    </w:lvl>
    <w:lvl w:ilvl="1">
      <w:start w:val="4"/>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7" w15:restartNumberingAfterBreak="0">
    <w:nsid w:val="1C010B93"/>
    <w:multiLevelType w:val="hybridMultilevel"/>
    <w:tmpl w:val="8BE68F66"/>
    <w:lvl w:ilvl="0" w:tplc="312E18A4">
      <w:start w:val="2"/>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1F5D73CF"/>
    <w:multiLevelType w:val="singleLevel"/>
    <w:tmpl w:val="743CB7CE"/>
    <w:lvl w:ilvl="0">
      <w:start w:val="1"/>
      <w:numFmt w:val="decimal"/>
      <w:lvlText w:val="%1."/>
      <w:lvlJc w:val="left"/>
      <w:pPr>
        <w:tabs>
          <w:tab w:val="num" w:pos="720"/>
        </w:tabs>
        <w:ind w:left="720" w:hanging="720"/>
      </w:pPr>
      <w:rPr>
        <w:rFonts w:hint="default"/>
      </w:rPr>
    </w:lvl>
  </w:abstractNum>
  <w:abstractNum w:abstractNumId="9" w15:restartNumberingAfterBreak="0">
    <w:nsid w:val="2074453E"/>
    <w:multiLevelType w:val="singleLevel"/>
    <w:tmpl w:val="0409000F"/>
    <w:lvl w:ilvl="0">
      <w:start w:val="21"/>
      <w:numFmt w:val="decimal"/>
      <w:lvlText w:val="%1."/>
      <w:lvlJc w:val="left"/>
      <w:pPr>
        <w:tabs>
          <w:tab w:val="num" w:pos="360"/>
        </w:tabs>
        <w:ind w:left="360" w:hanging="360"/>
      </w:pPr>
      <w:rPr>
        <w:rFonts w:hint="default"/>
      </w:rPr>
    </w:lvl>
  </w:abstractNum>
  <w:abstractNum w:abstractNumId="10" w15:restartNumberingAfterBreak="0">
    <w:nsid w:val="213F3036"/>
    <w:multiLevelType w:val="hybridMultilevel"/>
    <w:tmpl w:val="6EB6C0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B3FBE"/>
    <w:multiLevelType w:val="singleLevel"/>
    <w:tmpl w:val="0409000F"/>
    <w:lvl w:ilvl="0">
      <w:start w:val="21"/>
      <w:numFmt w:val="decimal"/>
      <w:lvlText w:val="%1."/>
      <w:lvlJc w:val="left"/>
      <w:pPr>
        <w:tabs>
          <w:tab w:val="num" w:pos="360"/>
        </w:tabs>
        <w:ind w:left="360" w:hanging="360"/>
      </w:pPr>
      <w:rPr>
        <w:rFonts w:hint="default"/>
      </w:rPr>
    </w:lvl>
  </w:abstractNum>
  <w:abstractNum w:abstractNumId="12" w15:restartNumberingAfterBreak="0">
    <w:nsid w:val="26A82A77"/>
    <w:multiLevelType w:val="hybridMultilevel"/>
    <w:tmpl w:val="87D69B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9D62A41"/>
    <w:multiLevelType w:val="hybridMultilevel"/>
    <w:tmpl w:val="85AE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9154E"/>
    <w:multiLevelType w:val="hybridMultilevel"/>
    <w:tmpl w:val="C92674E2"/>
    <w:lvl w:ilvl="0" w:tplc="29EA6414">
      <w:start w:val="17"/>
      <w:numFmt w:val="upp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2CEF7DCF"/>
    <w:multiLevelType w:val="singleLevel"/>
    <w:tmpl w:val="A704CBBA"/>
    <w:lvl w:ilvl="0">
      <w:start w:val="19"/>
      <w:numFmt w:val="decimal"/>
      <w:lvlText w:val="%1. "/>
      <w:legacy w:legacy="1" w:legacySpace="0" w:legacyIndent="360"/>
      <w:lvlJc w:val="left"/>
      <w:pPr>
        <w:ind w:left="360" w:hanging="360"/>
      </w:pPr>
      <w:rPr>
        <w:rFonts w:ascii="Arial" w:hAnsi="Arial" w:hint="default"/>
        <w:b w:val="0"/>
        <w:i w:val="0"/>
        <w:sz w:val="16"/>
        <w:u w:val="none"/>
      </w:rPr>
    </w:lvl>
  </w:abstractNum>
  <w:abstractNum w:abstractNumId="16" w15:restartNumberingAfterBreak="0">
    <w:nsid w:val="2D0A0A39"/>
    <w:multiLevelType w:val="hybridMultilevel"/>
    <w:tmpl w:val="5D18C4CC"/>
    <w:lvl w:ilvl="0" w:tplc="0E2E62B6">
      <w:start w:val="2"/>
      <w:numFmt w:val="upp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2EF074F4"/>
    <w:multiLevelType w:val="multilevel"/>
    <w:tmpl w:val="0044B0D4"/>
    <w:lvl w:ilvl="0">
      <w:start w:val="2"/>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FC37E98"/>
    <w:multiLevelType w:val="hybridMultilevel"/>
    <w:tmpl w:val="59F0A218"/>
    <w:lvl w:ilvl="0" w:tplc="E8DE18A2">
      <w:start w:val="1"/>
      <w:numFmt w:val="upperLetter"/>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41D03EC"/>
    <w:multiLevelType w:val="singleLevel"/>
    <w:tmpl w:val="743CB7CE"/>
    <w:lvl w:ilvl="0">
      <w:start w:val="3"/>
      <w:numFmt w:val="decimal"/>
      <w:lvlText w:val="%1."/>
      <w:lvlJc w:val="left"/>
      <w:pPr>
        <w:tabs>
          <w:tab w:val="num" w:pos="720"/>
        </w:tabs>
        <w:ind w:left="720" w:hanging="720"/>
      </w:pPr>
      <w:rPr>
        <w:rFonts w:hint="default"/>
      </w:rPr>
    </w:lvl>
  </w:abstractNum>
  <w:abstractNum w:abstractNumId="20" w15:restartNumberingAfterBreak="0">
    <w:nsid w:val="36A51C40"/>
    <w:multiLevelType w:val="singleLevel"/>
    <w:tmpl w:val="0409000F"/>
    <w:lvl w:ilvl="0">
      <w:start w:val="8"/>
      <w:numFmt w:val="decimal"/>
      <w:lvlText w:val="%1."/>
      <w:lvlJc w:val="left"/>
      <w:pPr>
        <w:tabs>
          <w:tab w:val="num" w:pos="360"/>
        </w:tabs>
        <w:ind w:left="360" w:hanging="360"/>
      </w:pPr>
      <w:rPr>
        <w:rFonts w:hint="default"/>
      </w:rPr>
    </w:lvl>
  </w:abstractNum>
  <w:abstractNum w:abstractNumId="21" w15:restartNumberingAfterBreak="0">
    <w:nsid w:val="3AEB1C26"/>
    <w:multiLevelType w:val="hybridMultilevel"/>
    <w:tmpl w:val="3FA273EC"/>
    <w:lvl w:ilvl="0" w:tplc="2C680D1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251592A"/>
    <w:multiLevelType w:val="hybridMultilevel"/>
    <w:tmpl w:val="2C5E6B8E"/>
    <w:lvl w:ilvl="0" w:tplc="B7FCE11A">
      <w:start w:val="7"/>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475A7C61"/>
    <w:multiLevelType w:val="hybridMultilevel"/>
    <w:tmpl w:val="AD1EC9BA"/>
    <w:lvl w:ilvl="0" w:tplc="D094459A">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BBA6D42"/>
    <w:multiLevelType w:val="hybridMultilevel"/>
    <w:tmpl w:val="3B629A2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BD85C39"/>
    <w:multiLevelType w:val="hybridMultilevel"/>
    <w:tmpl w:val="77AA2B4E"/>
    <w:lvl w:ilvl="0" w:tplc="40B6EBE0">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D1A25D9"/>
    <w:multiLevelType w:val="hybridMultilevel"/>
    <w:tmpl w:val="3D9CE9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3A934D6"/>
    <w:multiLevelType w:val="hybridMultilevel"/>
    <w:tmpl w:val="F4A87088"/>
    <w:lvl w:ilvl="0" w:tplc="21F2B5B8">
      <w:start w:val="9"/>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85333B6"/>
    <w:multiLevelType w:val="hybridMultilevel"/>
    <w:tmpl w:val="7400AEFA"/>
    <w:lvl w:ilvl="0" w:tplc="75166D3E">
      <w:start w:val="7"/>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9" w15:restartNumberingAfterBreak="0">
    <w:nsid w:val="5D1B1CFA"/>
    <w:multiLevelType w:val="multilevel"/>
    <w:tmpl w:val="BD7A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BC4090"/>
    <w:multiLevelType w:val="hybridMultilevel"/>
    <w:tmpl w:val="3E34B444"/>
    <w:lvl w:ilvl="0" w:tplc="C81A0B56">
      <w:start w:val="2"/>
      <w:numFmt w:val="upp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636C61D6"/>
    <w:multiLevelType w:val="hybridMultilevel"/>
    <w:tmpl w:val="EEB8B208"/>
    <w:lvl w:ilvl="0" w:tplc="312E18A4">
      <w:start w:val="8"/>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15:restartNumberingAfterBreak="0">
    <w:nsid w:val="665D4702"/>
    <w:multiLevelType w:val="hybridMultilevel"/>
    <w:tmpl w:val="B4ACAC34"/>
    <w:lvl w:ilvl="0" w:tplc="0409000F">
      <w:start w:val="1"/>
      <w:numFmt w:val="decimal"/>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8B3120"/>
    <w:multiLevelType w:val="hybridMultilevel"/>
    <w:tmpl w:val="9EDE28CC"/>
    <w:lvl w:ilvl="0" w:tplc="312E18A4">
      <w:start w:val="2"/>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6C596E"/>
    <w:multiLevelType w:val="hybridMultilevel"/>
    <w:tmpl w:val="B0C888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77605E48"/>
    <w:multiLevelType w:val="singleLevel"/>
    <w:tmpl w:val="99BEBE2A"/>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36" w15:restartNumberingAfterBreak="0">
    <w:nsid w:val="779447F9"/>
    <w:multiLevelType w:val="multilevel"/>
    <w:tmpl w:val="A9E443BE"/>
    <w:lvl w:ilvl="0">
      <w:start w:val="7"/>
      <w:numFmt w:val="decimal"/>
      <w:lvlText w:val="%1"/>
      <w:lvlJc w:val="left"/>
      <w:pPr>
        <w:tabs>
          <w:tab w:val="num" w:pos="540"/>
        </w:tabs>
        <w:ind w:left="540" w:hanging="540"/>
      </w:pPr>
      <w:rPr>
        <w:rFonts w:hint="default"/>
        <w:u w:val="none"/>
      </w:rPr>
    </w:lvl>
    <w:lvl w:ilvl="1">
      <w:start w:val="4"/>
      <w:numFmt w:val="decimal"/>
      <w:lvlText w:val="%1-%2"/>
      <w:lvlJc w:val="left"/>
      <w:pPr>
        <w:tabs>
          <w:tab w:val="num" w:pos="540"/>
        </w:tabs>
        <w:ind w:left="540" w:hanging="54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37" w15:restartNumberingAfterBreak="0">
    <w:nsid w:val="7AD475F1"/>
    <w:multiLevelType w:val="hybridMultilevel"/>
    <w:tmpl w:val="CAD279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B55D12"/>
    <w:multiLevelType w:val="hybridMultilevel"/>
    <w:tmpl w:val="CC3A730E"/>
    <w:lvl w:ilvl="0" w:tplc="F2A086D8">
      <w:start w:val="1"/>
      <w:numFmt w:val="upperLetter"/>
      <w:lvlText w:val="%1."/>
      <w:lvlJc w:val="left"/>
      <w:pPr>
        <w:ind w:left="900" w:hanging="360"/>
      </w:pPr>
      <w:rPr>
        <w:rFonts w:hint="default"/>
        <w:b/>
        <w:sz w:val="20"/>
      </w:rPr>
    </w:lvl>
    <w:lvl w:ilvl="1" w:tplc="3F58A5BE">
      <w:start w:val="1"/>
      <w:numFmt w:val="lowerLetter"/>
      <w:lvlText w:val="%2."/>
      <w:lvlJc w:val="left"/>
      <w:pPr>
        <w:ind w:left="1620" w:hanging="360"/>
      </w:pPr>
      <w:rPr>
        <w:b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5"/>
  </w:num>
  <w:num w:numId="2">
    <w:abstractNumId w:val="15"/>
  </w:num>
  <w:num w:numId="3">
    <w:abstractNumId w:val="20"/>
  </w:num>
  <w:num w:numId="4">
    <w:abstractNumId w:val="3"/>
  </w:num>
  <w:num w:numId="5">
    <w:abstractNumId w:val="11"/>
  </w:num>
  <w:num w:numId="6">
    <w:abstractNumId w:val="19"/>
  </w:num>
  <w:num w:numId="7">
    <w:abstractNumId w:val="8"/>
  </w:num>
  <w:num w:numId="8">
    <w:abstractNumId w:val="6"/>
  </w:num>
  <w:num w:numId="9">
    <w:abstractNumId w:val="25"/>
  </w:num>
  <w:num w:numId="10">
    <w:abstractNumId w:val="22"/>
  </w:num>
  <w:num w:numId="11">
    <w:abstractNumId w:val="36"/>
  </w:num>
  <w:num w:numId="12">
    <w:abstractNumId w:val="9"/>
  </w:num>
  <w:num w:numId="13">
    <w:abstractNumId w:val="29"/>
  </w:num>
  <w:num w:numId="14">
    <w:abstractNumId w:val="23"/>
  </w:num>
  <w:num w:numId="15">
    <w:abstractNumId w:val="21"/>
  </w:num>
  <w:num w:numId="16">
    <w:abstractNumId w:val="30"/>
  </w:num>
  <w:num w:numId="17">
    <w:abstractNumId w:val="7"/>
  </w:num>
  <w:num w:numId="18">
    <w:abstractNumId w:val="33"/>
  </w:num>
  <w:num w:numId="19">
    <w:abstractNumId w:val="24"/>
  </w:num>
  <w:num w:numId="20">
    <w:abstractNumId w:val="26"/>
  </w:num>
  <w:num w:numId="21">
    <w:abstractNumId w:val="17"/>
  </w:num>
  <w:num w:numId="22">
    <w:abstractNumId w:val="28"/>
  </w:num>
  <w:num w:numId="23">
    <w:abstractNumId w:val="27"/>
  </w:num>
  <w:num w:numId="24">
    <w:abstractNumId w:val="2"/>
  </w:num>
  <w:num w:numId="25">
    <w:abstractNumId w:val="16"/>
  </w:num>
  <w:num w:numId="26">
    <w:abstractNumId w:val="5"/>
  </w:num>
  <w:num w:numId="27">
    <w:abstractNumId w:val="14"/>
  </w:num>
  <w:num w:numId="28">
    <w:abstractNumId w:val="31"/>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4"/>
  </w:num>
  <w:num w:numId="32">
    <w:abstractNumId w:val="38"/>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2"/>
  </w:num>
  <w:num w:numId="36">
    <w:abstractNumId w:val="34"/>
  </w:num>
  <w:num w:numId="37">
    <w:abstractNumId w:val="13"/>
  </w:num>
  <w:num w:numId="38">
    <w:abstractNumId w:val="32"/>
  </w:num>
  <w:num w:numId="39">
    <w:abstractNumId w:val="10"/>
  </w:num>
  <w:num w:numId="40">
    <w:abstractNumId w:val="37"/>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activeWritingStyle w:appName="MSWord" w:lang="en-US" w:vendorID="64" w:dllVersion="131078" w:nlCheck="1" w:checkStyle="1"/>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1A3"/>
    <w:rsid w:val="000030DD"/>
    <w:rsid w:val="00003102"/>
    <w:rsid w:val="00003256"/>
    <w:rsid w:val="000044F4"/>
    <w:rsid w:val="00007EC3"/>
    <w:rsid w:val="00010492"/>
    <w:rsid w:val="00011470"/>
    <w:rsid w:val="00011BA7"/>
    <w:rsid w:val="00012C44"/>
    <w:rsid w:val="000231CA"/>
    <w:rsid w:val="00023F39"/>
    <w:rsid w:val="0002426B"/>
    <w:rsid w:val="0002564F"/>
    <w:rsid w:val="000309E2"/>
    <w:rsid w:val="00034D0F"/>
    <w:rsid w:val="00044712"/>
    <w:rsid w:val="00046205"/>
    <w:rsid w:val="00055887"/>
    <w:rsid w:val="00063D48"/>
    <w:rsid w:val="000644BB"/>
    <w:rsid w:val="0006527A"/>
    <w:rsid w:val="000677A0"/>
    <w:rsid w:val="00077469"/>
    <w:rsid w:val="00081A8C"/>
    <w:rsid w:val="00081BD8"/>
    <w:rsid w:val="00081C14"/>
    <w:rsid w:val="000A58F9"/>
    <w:rsid w:val="000A6178"/>
    <w:rsid w:val="000B0ED0"/>
    <w:rsid w:val="000B7686"/>
    <w:rsid w:val="000C0130"/>
    <w:rsid w:val="000C01B0"/>
    <w:rsid w:val="000C102F"/>
    <w:rsid w:val="000C4337"/>
    <w:rsid w:val="000D0181"/>
    <w:rsid w:val="000D6A0A"/>
    <w:rsid w:val="000E3DC8"/>
    <w:rsid w:val="000E43F4"/>
    <w:rsid w:val="000E6FB8"/>
    <w:rsid w:val="000E7331"/>
    <w:rsid w:val="000F0D22"/>
    <w:rsid w:val="000F0DCC"/>
    <w:rsid w:val="000F23A0"/>
    <w:rsid w:val="001021BD"/>
    <w:rsid w:val="001163D1"/>
    <w:rsid w:val="001165B3"/>
    <w:rsid w:val="00116991"/>
    <w:rsid w:val="00127532"/>
    <w:rsid w:val="0013053E"/>
    <w:rsid w:val="00131B81"/>
    <w:rsid w:val="00143D9D"/>
    <w:rsid w:val="00163154"/>
    <w:rsid w:val="00163AAA"/>
    <w:rsid w:val="001751E8"/>
    <w:rsid w:val="0017547C"/>
    <w:rsid w:val="00175D67"/>
    <w:rsid w:val="00176C37"/>
    <w:rsid w:val="0018198D"/>
    <w:rsid w:val="00186FFC"/>
    <w:rsid w:val="00190ABA"/>
    <w:rsid w:val="00195563"/>
    <w:rsid w:val="001A0910"/>
    <w:rsid w:val="001A4E4D"/>
    <w:rsid w:val="001B0035"/>
    <w:rsid w:val="001B1932"/>
    <w:rsid w:val="001B2DA6"/>
    <w:rsid w:val="001B2E44"/>
    <w:rsid w:val="001B4D2B"/>
    <w:rsid w:val="001C2EA6"/>
    <w:rsid w:val="001C4CE2"/>
    <w:rsid w:val="001D01A0"/>
    <w:rsid w:val="001E11BC"/>
    <w:rsid w:val="001E39E2"/>
    <w:rsid w:val="001E566C"/>
    <w:rsid w:val="001F1353"/>
    <w:rsid w:val="001F3F41"/>
    <w:rsid w:val="001F5992"/>
    <w:rsid w:val="001F730D"/>
    <w:rsid w:val="002003F3"/>
    <w:rsid w:val="00202655"/>
    <w:rsid w:val="00206CEC"/>
    <w:rsid w:val="0021355B"/>
    <w:rsid w:val="002135AB"/>
    <w:rsid w:val="002208D5"/>
    <w:rsid w:val="0022122E"/>
    <w:rsid w:val="0022159E"/>
    <w:rsid w:val="0022290A"/>
    <w:rsid w:val="002275CD"/>
    <w:rsid w:val="00227C94"/>
    <w:rsid w:val="00227FE2"/>
    <w:rsid w:val="002309F2"/>
    <w:rsid w:val="00231CA0"/>
    <w:rsid w:val="0023559D"/>
    <w:rsid w:val="00240B17"/>
    <w:rsid w:val="0025033F"/>
    <w:rsid w:val="0025123A"/>
    <w:rsid w:val="00254E30"/>
    <w:rsid w:val="002631C1"/>
    <w:rsid w:val="002674D6"/>
    <w:rsid w:val="00270DCE"/>
    <w:rsid w:val="002778D6"/>
    <w:rsid w:val="0029188A"/>
    <w:rsid w:val="0029379D"/>
    <w:rsid w:val="00294075"/>
    <w:rsid w:val="00296278"/>
    <w:rsid w:val="002A068C"/>
    <w:rsid w:val="002A1D5F"/>
    <w:rsid w:val="002A1EF3"/>
    <w:rsid w:val="002A5384"/>
    <w:rsid w:val="002B4C29"/>
    <w:rsid w:val="002C0D7D"/>
    <w:rsid w:val="002C73B7"/>
    <w:rsid w:val="002C7AFF"/>
    <w:rsid w:val="002E0856"/>
    <w:rsid w:val="002E3D72"/>
    <w:rsid w:val="002E518C"/>
    <w:rsid w:val="002E6F27"/>
    <w:rsid w:val="00310C83"/>
    <w:rsid w:val="003158E9"/>
    <w:rsid w:val="00316928"/>
    <w:rsid w:val="00316B69"/>
    <w:rsid w:val="0032085F"/>
    <w:rsid w:val="00322F35"/>
    <w:rsid w:val="0032753C"/>
    <w:rsid w:val="00334597"/>
    <w:rsid w:val="003346D2"/>
    <w:rsid w:val="00341348"/>
    <w:rsid w:val="00341FEB"/>
    <w:rsid w:val="003427D1"/>
    <w:rsid w:val="003445C9"/>
    <w:rsid w:val="00346128"/>
    <w:rsid w:val="0035016A"/>
    <w:rsid w:val="00351A8D"/>
    <w:rsid w:val="00353DD0"/>
    <w:rsid w:val="00361A8A"/>
    <w:rsid w:val="00365B54"/>
    <w:rsid w:val="00367DDB"/>
    <w:rsid w:val="00371E97"/>
    <w:rsid w:val="003756F5"/>
    <w:rsid w:val="00396887"/>
    <w:rsid w:val="003A76F6"/>
    <w:rsid w:val="003A7B04"/>
    <w:rsid w:val="003D1971"/>
    <w:rsid w:val="003D3540"/>
    <w:rsid w:val="003D6899"/>
    <w:rsid w:val="003E7989"/>
    <w:rsid w:val="003F2DC6"/>
    <w:rsid w:val="003F414F"/>
    <w:rsid w:val="003F791F"/>
    <w:rsid w:val="00401B4F"/>
    <w:rsid w:val="00402404"/>
    <w:rsid w:val="00403AC8"/>
    <w:rsid w:val="0040425A"/>
    <w:rsid w:val="0041179F"/>
    <w:rsid w:val="004217BB"/>
    <w:rsid w:val="00422B13"/>
    <w:rsid w:val="0042347F"/>
    <w:rsid w:val="004234D4"/>
    <w:rsid w:val="00423641"/>
    <w:rsid w:val="00424051"/>
    <w:rsid w:val="004269F5"/>
    <w:rsid w:val="004271F0"/>
    <w:rsid w:val="0043102F"/>
    <w:rsid w:val="004314CD"/>
    <w:rsid w:val="00432800"/>
    <w:rsid w:val="00436A95"/>
    <w:rsid w:val="00442D69"/>
    <w:rsid w:val="00457435"/>
    <w:rsid w:val="00463C5A"/>
    <w:rsid w:val="0047327B"/>
    <w:rsid w:val="004803A6"/>
    <w:rsid w:val="004829F8"/>
    <w:rsid w:val="00484BDB"/>
    <w:rsid w:val="0049565D"/>
    <w:rsid w:val="00497814"/>
    <w:rsid w:val="004A13C3"/>
    <w:rsid w:val="004A227A"/>
    <w:rsid w:val="004A25E0"/>
    <w:rsid w:val="004B0425"/>
    <w:rsid w:val="004B6FF4"/>
    <w:rsid w:val="004C116B"/>
    <w:rsid w:val="004C36FF"/>
    <w:rsid w:val="004C4D17"/>
    <w:rsid w:val="004D43A2"/>
    <w:rsid w:val="004E478B"/>
    <w:rsid w:val="004E4B6D"/>
    <w:rsid w:val="004F31B1"/>
    <w:rsid w:val="004F7803"/>
    <w:rsid w:val="005023EC"/>
    <w:rsid w:val="00513D6D"/>
    <w:rsid w:val="00517CB6"/>
    <w:rsid w:val="00522BBC"/>
    <w:rsid w:val="00532B3B"/>
    <w:rsid w:val="00534930"/>
    <w:rsid w:val="00541046"/>
    <w:rsid w:val="005421B8"/>
    <w:rsid w:val="00543576"/>
    <w:rsid w:val="00543593"/>
    <w:rsid w:val="0054609C"/>
    <w:rsid w:val="00550C9B"/>
    <w:rsid w:val="00552167"/>
    <w:rsid w:val="0055654D"/>
    <w:rsid w:val="005569E1"/>
    <w:rsid w:val="00556A71"/>
    <w:rsid w:val="00560FAD"/>
    <w:rsid w:val="00565D96"/>
    <w:rsid w:val="0056664C"/>
    <w:rsid w:val="005669E7"/>
    <w:rsid w:val="005670CA"/>
    <w:rsid w:val="00567892"/>
    <w:rsid w:val="00581E56"/>
    <w:rsid w:val="00585FBC"/>
    <w:rsid w:val="00586EFB"/>
    <w:rsid w:val="00590D1F"/>
    <w:rsid w:val="005922E1"/>
    <w:rsid w:val="0059662F"/>
    <w:rsid w:val="005A5AAC"/>
    <w:rsid w:val="005A61A3"/>
    <w:rsid w:val="005B0334"/>
    <w:rsid w:val="005B0A3F"/>
    <w:rsid w:val="005C239F"/>
    <w:rsid w:val="005C2D68"/>
    <w:rsid w:val="005C3A33"/>
    <w:rsid w:val="005C7AF0"/>
    <w:rsid w:val="005D37CC"/>
    <w:rsid w:val="005D509A"/>
    <w:rsid w:val="005E1F66"/>
    <w:rsid w:val="005E2FA0"/>
    <w:rsid w:val="005E618C"/>
    <w:rsid w:val="005E7A2B"/>
    <w:rsid w:val="005E7CDC"/>
    <w:rsid w:val="005F39ED"/>
    <w:rsid w:val="005F5C04"/>
    <w:rsid w:val="005F6F91"/>
    <w:rsid w:val="006027FA"/>
    <w:rsid w:val="0060311C"/>
    <w:rsid w:val="0061246A"/>
    <w:rsid w:val="006148B7"/>
    <w:rsid w:val="006409D0"/>
    <w:rsid w:val="00643B94"/>
    <w:rsid w:val="00651394"/>
    <w:rsid w:val="0065746D"/>
    <w:rsid w:val="00660D71"/>
    <w:rsid w:val="00662E2B"/>
    <w:rsid w:val="00663607"/>
    <w:rsid w:val="00667688"/>
    <w:rsid w:val="00671D16"/>
    <w:rsid w:val="0067355C"/>
    <w:rsid w:val="00677674"/>
    <w:rsid w:val="006777E3"/>
    <w:rsid w:val="00680E14"/>
    <w:rsid w:val="0069184C"/>
    <w:rsid w:val="00692F8E"/>
    <w:rsid w:val="006B087E"/>
    <w:rsid w:val="006B75E7"/>
    <w:rsid w:val="006C1CB3"/>
    <w:rsid w:val="006C435F"/>
    <w:rsid w:val="006C4391"/>
    <w:rsid w:val="006D09B3"/>
    <w:rsid w:val="006D183D"/>
    <w:rsid w:val="006D31C7"/>
    <w:rsid w:val="006E6EA0"/>
    <w:rsid w:val="00704784"/>
    <w:rsid w:val="0070579B"/>
    <w:rsid w:val="007069E5"/>
    <w:rsid w:val="00721C1B"/>
    <w:rsid w:val="00723AC3"/>
    <w:rsid w:val="007275D1"/>
    <w:rsid w:val="007319F4"/>
    <w:rsid w:val="007375AB"/>
    <w:rsid w:val="0074413F"/>
    <w:rsid w:val="00747E30"/>
    <w:rsid w:val="0075728F"/>
    <w:rsid w:val="0076363D"/>
    <w:rsid w:val="0076397F"/>
    <w:rsid w:val="00766239"/>
    <w:rsid w:val="0077446F"/>
    <w:rsid w:val="0077466C"/>
    <w:rsid w:val="0077717E"/>
    <w:rsid w:val="00781E6F"/>
    <w:rsid w:val="00784905"/>
    <w:rsid w:val="00785C31"/>
    <w:rsid w:val="00793604"/>
    <w:rsid w:val="00794883"/>
    <w:rsid w:val="007A2F33"/>
    <w:rsid w:val="007A6D2A"/>
    <w:rsid w:val="007B0446"/>
    <w:rsid w:val="007B73C9"/>
    <w:rsid w:val="007C7F10"/>
    <w:rsid w:val="007D3F39"/>
    <w:rsid w:val="007D65F5"/>
    <w:rsid w:val="007D7C54"/>
    <w:rsid w:val="007E6C72"/>
    <w:rsid w:val="007E7F48"/>
    <w:rsid w:val="007F0F73"/>
    <w:rsid w:val="0080799C"/>
    <w:rsid w:val="0081149F"/>
    <w:rsid w:val="00836E10"/>
    <w:rsid w:val="0084554F"/>
    <w:rsid w:val="00850B7B"/>
    <w:rsid w:val="00855EBB"/>
    <w:rsid w:val="00861296"/>
    <w:rsid w:val="0087630F"/>
    <w:rsid w:val="00881BF2"/>
    <w:rsid w:val="00884258"/>
    <w:rsid w:val="00895664"/>
    <w:rsid w:val="00896979"/>
    <w:rsid w:val="008A41E8"/>
    <w:rsid w:val="008B0D41"/>
    <w:rsid w:val="008B54B0"/>
    <w:rsid w:val="008C09A1"/>
    <w:rsid w:val="008C4B8C"/>
    <w:rsid w:val="008C680C"/>
    <w:rsid w:val="008E28B5"/>
    <w:rsid w:val="008E4613"/>
    <w:rsid w:val="008E5AA3"/>
    <w:rsid w:val="008E7016"/>
    <w:rsid w:val="008F15F7"/>
    <w:rsid w:val="008F4C8B"/>
    <w:rsid w:val="008F7692"/>
    <w:rsid w:val="00904C37"/>
    <w:rsid w:val="00913D04"/>
    <w:rsid w:val="00914647"/>
    <w:rsid w:val="00914890"/>
    <w:rsid w:val="0091786B"/>
    <w:rsid w:val="0092211E"/>
    <w:rsid w:val="00923770"/>
    <w:rsid w:val="00924512"/>
    <w:rsid w:val="009256D5"/>
    <w:rsid w:val="0092699F"/>
    <w:rsid w:val="00927B9E"/>
    <w:rsid w:val="0093703C"/>
    <w:rsid w:val="009370CA"/>
    <w:rsid w:val="0094012F"/>
    <w:rsid w:val="009420AA"/>
    <w:rsid w:val="0095245E"/>
    <w:rsid w:val="00960BF9"/>
    <w:rsid w:val="00970AD8"/>
    <w:rsid w:val="00976684"/>
    <w:rsid w:val="009838FE"/>
    <w:rsid w:val="009841D0"/>
    <w:rsid w:val="00985047"/>
    <w:rsid w:val="009851A1"/>
    <w:rsid w:val="009A1FA5"/>
    <w:rsid w:val="009A57DE"/>
    <w:rsid w:val="009A653A"/>
    <w:rsid w:val="009A6772"/>
    <w:rsid w:val="009B0E76"/>
    <w:rsid w:val="009C2511"/>
    <w:rsid w:val="009C26A5"/>
    <w:rsid w:val="009C3B74"/>
    <w:rsid w:val="009C73CF"/>
    <w:rsid w:val="009D3FE9"/>
    <w:rsid w:val="009D4C5D"/>
    <w:rsid w:val="009F21F7"/>
    <w:rsid w:val="009F3E1E"/>
    <w:rsid w:val="009F63B3"/>
    <w:rsid w:val="00A007EE"/>
    <w:rsid w:val="00A008A9"/>
    <w:rsid w:val="00A03F10"/>
    <w:rsid w:val="00A10FA5"/>
    <w:rsid w:val="00A10FAD"/>
    <w:rsid w:val="00A12F4C"/>
    <w:rsid w:val="00A175B3"/>
    <w:rsid w:val="00A17ABD"/>
    <w:rsid w:val="00A2344C"/>
    <w:rsid w:val="00A236E9"/>
    <w:rsid w:val="00A37582"/>
    <w:rsid w:val="00A52650"/>
    <w:rsid w:val="00A61FB6"/>
    <w:rsid w:val="00A677FD"/>
    <w:rsid w:val="00A67DF9"/>
    <w:rsid w:val="00A7573D"/>
    <w:rsid w:val="00A80A8F"/>
    <w:rsid w:val="00AA0089"/>
    <w:rsid w:val="00AA37A0"/>
    <w:rsid w:val="00AB162A"/>
    <w:rsid w:val="00AB2C43"/>
    <w:rsid w:val="00AB757F"/>
    <w:rsid w:val="00AC4A99"/>
    <w:rsid w:val="00AD437F"/>
    <w:rsid w:val="00AD7480"/>
    <w:rsid w:val="00AE50DE"/>
    <w:rsid w:val="00AE7877"/>
    <w:rsid w:val="00AE79C9"/>
    <w:rsid w:val="00AF1DE1"/>
    <w:rsid w:val="00AF2121"/>
    <w:rsid w:val="00B002B7"/>
    <w:rsid w:val="00B0378F"/>
    <w:rsid w:val="00B07DEE"/>
    <w:rsid w:val="00B13F86"/>
    <w:rsid w:val="00B23F57"/>
    <w:rsid w:val="00B24340"/>
    <w:rsid w:val="00B33209"/>
    <w:rsid w:val="00B34B48"/>
    <w:rsid w:val="00B42C22"/>
    <w:rsid w:val="00B50640"/>
    <w:rsid w:val="00B51555"/>
    <w:rsid w:val="00B51635"/>
    <w:rsid w:val="00B54DF5"/>
    <w:rsid w:val="00B5699F"/>
    <w:rsid w:val="00B57AE7"/>
    <w:rsid w:val="00B64A20"/>
    <w:rsid w:val="00B666D3"/>
    <w:rsid w:val="00B85C71"/>
    <w:rsid w:val="00B9129E"/>
    <w:rsid w:val="00B93227"/>
    <w:rsid w:val="00BA20A4"/>
    <w:rsid w:val="00BA61AD"/>
    <w:rsid w:val="00BB0DBD"/>
    <w:rsid w:val="00BC093C"/>
    <w:rsid w:val="00BC40BC"/>
    <w:rsid w:val="00BC4474"/>
    <w:rsid w:val="00BC63EF"/>
    <w:rsid w:val="00BC6757"/>
    <w:rsid w:val="00BC6CE6"/>
    <w:rsid w:val="00BD0933"/>
    <w:rsid w:val="00BD1186"/>
    <w:rsid w:val="00BD13D3"/>
    <w:rsid w:val="00BD3E54"/>
    <w:rsid w:val="00BE0D75"/>
    <w:rsid w:val="00BE1130"/>
    <w:rsid w:val="00BE39FB"/>
    <w:rsid w:val="00BE6123"/>
    <w:rsid w:val="00BE741C"/>
    <w:rsid w:val="00BF195B"/>
    <w:rsid w:val="00BF596A"/>
    <w:rsid w:val="00C018DF"/>
    <w:rsid w:val="00C1569E"/>
    <w:rsid w:val="00C202C6"/>
    <w:rsid w:val="00C2309C"/>
    <w:rsid w:val="00C27E9B"/>
    <w:rsid w:val="00C32F19"/>
    <w:rsid w:val="00C33D23"/>
    <w:rsid w:val="00C40A66"/>
    <w:rsid w:val="00C41A60"/>
    <w:rsid w:val="00C41A9D"/>
    <w:rsid w:val="00C4599F"/>
    <w:rsid w:val="00C46F6D"/>
    <w:rsid w:val="00C4792C"/>
    <w:rsid w:val="00C5130B"/>
    <w:rsid w:val="00C53744"/>
    <w:rsid w:val="00C54281"/>
    <w:rsid w:val="00C65299"/>
    <w:rsid w:val="00C70CC7"/>
    <w:rsid w:val="00C754E5"/>
    <w:rsid w:val="00C80090"/>
    <w:rsid w:val="00C813E2"/>
    <w:rsid w:val="00C84C50"/>
    <w:rsid w:val="00C94567"/>
    <w:rsid w:val="00C97E1E"/>
    <w:rsid w:val="00CA0945"/>
    <w:rsid w:val="00CA2E22"/>
    <w:rsid w:val="00CB0365"/>
    <w:rsid w:val="00CB25A6"/>
    <w:rsid w:val="00CB4AA6"/>
    <w:rsid w:val="00CB4D6A"/>
    <w:rsid w:val="00CE0C1C"/>
    <w:rsid w:val="00CE60BB"/>
    <w:rsid w:val="00CF7352"/>
    <w:rsid w:val="00D046A3"/>
    <w:rsid w:val="00D074D7"/>
    <w:rsid w:val="00D07B7A"/>
    <w:rsid w:val="00D102CA"/>
    <w:rsid w:val="00D30910"/>
    <w:rsid w:val="00D3183B"/>
    <w:rsid w:val="00D32C7B"/>
    <w:rsid w:val="00D37B3D"/>
    <w:rsid w:val="00D42496"/>
    <w:rsid w:val="00D435BC"/>
    <w:rsid w:val="00D51C6E"/>
    <w:rsid w:val="00D520FE"/>
    <w:rsid w:val="00D54410"/>
    <w:rsid w:val="00D5683B"/>
    <w:rsid w:val="00D56CAB"/>
    <w:rsid w:val="00D623A0"/>
    <w:rsid w:val="00D650B7"/>
    <w:rsid w:val="00D6611B"/>
    <w:rsid w:val="00D701C8"/>
    <w:rsid w:val="00D761BC"/>
    <w:rsid w:val="00D82376"/>
    <w:rsid w:val="00D82D60"/>
    <w:rsid w:val="00D90A52"/>
    <w:rsid w:val="00D911C5"/>
    <w:rsid w:val="00D94022"/>
    <w:rsid w:val="00D94C42"/>
    <w:rsid w:val="00D94D3F"/>
    <w:rsid w:val="00D97A1F"/>
    <w:rsid w:val="00DA1734"/>
    <w:rsid w:val="00DA3F20"/>
    <w:rsid w:val="00DA79BB"/>
    <w:rsid w:val="00DB1117"/>
    <w:rsid w:val="00DB656A"/>
    <w:rsid w:val="00DC77C6"/>
    <w:rsid w:val="00DD05F8"/>
    <w:rsid w:val="00DD4461"/>
    <w:rsid w:val="00DD56A4"/>
    <w:rsid w:val="00DE0FC9"/>
    <w:rsid w:val="00DE4646"/>
    <w:rsid w:val="00DE6A65"/>
    <w:rsid w:val="00DF7088"/>
    <w:rsid w:val="00E10124"/>
    <w:rsid w:val="00E1505F"/>
    <w:rsid w:val="00E16068"/>
    <w:rsid w:val="00E16508"/>
    <w:rsid w:val="00E21491"/>
    <w:rsid w:val="00E4279C"/>
    <w:rsid w:val="00E43476"/>
    <w:rsid w:val="00E43861"/>
    <w:rsid w:val="00E44EA7"/>
    <w:rsid w:val="00E45562"/>
    <w:rsid w:val="00E57CAF"/>
    <w:rsid w:val="00E6037C"/>
    <w:rsid w:val="00E60A71"/>
    <w:rsid w:val="00E6174A"/>
    <w:rsid w:val="00E63C4E"/>
    <w:rsid w:val="00E64AB8"/>
    <w:rsid w:val="00E70B40"/>
    <w:rsid w:val="00E7429B"/>
    <w:rsid w:val="00E74F33"/>
    <w:rsid w:val="00E86191"/>
    <w:rsid w:val="00E8670C"/>
    <w:rsid w:val="00E917F8"/>
    <w:rsid w:val="00E94617"/>
    <w:rsid w:val="00E947F3"/>
    <w:rsid w:val="00E953BB"/>
    <w:rsid w:val="00E97234"/>
    <w:rsid w:val="00EA08A9"/>
    <w:rsid w:val="00EA3896"/>
    <w:rsid w:val="00EA7D8B"/>
    <w:rsid w:val="00EB4BF7"/>
    <w:rsid w:val="00EB5720"/>
    <w:rsid w:val="00EC23A4"/>
    <w:rsid w:val="00EC3082"/>
    <w:rsid w:val="00EC517F"/>
    <w:rsid w:val="00EC6FB4"/>
    <w:rsid w:val="00EC7BAC"/>
    <w:rsid w:val="00ED38BD"/>
    <w:rsid w:val="00ED5925"/>
    <w:rsid w:val="00EE082B"/>
    <w:rsid w:val="00EE4B65"/>
    <w:rsid w:val="00EE659A"/>
    <w:rsid w:val="00EE6C0E"/>
    <w:rsid w:val="00EF0DB8"/>
    <w:rsid w:val="00EF4AB3"/>
    <w:rsid w:val="00F019DF"/>
    <w:rsid w:val="00F02A5E"/>
    <w:rsid w:val="00F02B30"/>
    <w:rsid w:val="00F02C96"/>
    <w:rsid w:val="00F0561E"/>
    <w:rsid w:val="00F10660"/>
    <w:rsid w:val="00F11FD8"/>
    <w:rsid w:val="00F144AE"/>
    <w:rsid w:val="00F16179"/>
    <w:rsid w:val="00F1771F"/>
    <w:rsid w:val="00F21478"/>
    <w:rsid w:val="00F23F93"/>
    <w:rsid w:val="00F26A25"/>
    <w:rsid w:val="00F30363"/>
    <w:rsid w:val="00F35802"/>
    <w:rsid w:val="00F36248"/>
    <w:rsid w:val="00F44142"/>
    <w:rsid w:val="00F44675"/>
    <w:rsid w:val="00F477A5"/>
    <w:rsid w:val="00F526D6"/>
    <w:rsid w:val="00F52A1F"/>
    <w:rsid w:val="00F60F9E"/>
    <w:rsid w:val="00F63401"/>
    <w:rsid w:val="00F679F5"/>
    <w:rsid w:val="00F700BC"/>
    <w:rsid w:val="00F74BE4"/>
    <w:rsid w:val="00F7664F"/>
    <w:rsid w:val="00F76BC3"/>
    <w:rsid w:val="00F86187"/>
    <w:rsid w:val="00F86EED"/>
    <w:rsid w:val="00F87CDC"/>
    <w:rsid w:val="00FA3F28"/>
    <w:rsid w:val="00FA4917"/>
    <w:rsid w:val="00FA4AB8"/>
    <w:rsid w:val="00FA64EB"/>
    <w:rsid w:val="00FB00A4"/>
    <w:rsid w:val="00FB4FFB"/>
    <w:rsid w:val="00FB5491"/>
    <w:rsid w:val="00FC6926"/>
    <w:rsid w:val="00FD7A34"/>
    <w:rsid w:val="00FE0177"/>
    <w:rsid w:val="00FE062C"/>
    <w:rsid w:val="00FE5888"/>
    <w:rsid w:val="00FE79AA"/>
    <w:rsid w:val="00FF4939"/>
    <w:rsid w:val="00FF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chartTrackingRefBased/>
  <w15:docId w15:val="{41B16668-A844-4BE1-A9A2-BE0DBD17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pacing w:before="240"/>
      <w:outlineLvl w:val="0"/>
    </w:pPr>
    <w:rPr>
      <w:rFonts w:ascii="Univers (WN)" w:hAnsi="Univers (WN)"/>
      <w:b/>
      <w:sz w:val="24"/>
      <w:u w:val="single"/>
    </w:rPr>
  </w:style>
  <w:style w:type="paragraph" w:styleId="Heading2">
    <w:name w:val="heading 2"/>
    <w:basedOn w:val="Normal"/>
    <w:next w:val="Normal"/>
    <w:qFormat/>
    <w:pPr>
      <w:spacing w:before="120"/>
      <w:outlineLvl w:val="1"/>
    </w:pPr>
    <w:rPr>
      <w:rFonts w:ascii="Univers (WN)" w:hAnsi="Univers (WN)"/>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BodyTextIndent">
    <w:name w:val="Body Text Indent"/>
    <w:basedOn w:val="Normal"/>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250"/>
        <w:tab w:val="left" w:pos="2340"/>
        <w:tab w:val="left" w:pos="2520"/>
        <w:tab w:val="left" w:pos="2700"/>
        <w:tab w:val="left" w:pos="2880"/>
        <w:tab w:val="left" w:pos="3060"/>
        <w:tab w:val="left" w:pos="3240"/>
        <w:tab w:val="left" w:pos="3420"/>
        <w:tab w:val="left" w:pos="3600"/>
        <w:tab w:val="left" w:pos="4500"/>
      </w:tabs>
      <w:ind w:left="3420" w:hanging="3420"/>
    </w:pPr>
    <w:rPr>
      <w:rFonts w:ascii="Times New Roman" w:hAnsi="Times New Roman"/>
    </w:rPr>
  </w:style>
  <w:style w:type="paragraph" w:styleId="BodyTextIndent2">
    <w:name w:val="Body Text Indent 2"/>
    <w:basedOn w:val="Normal"/>
    <w:pPr>
      <w:tabs>
        <w:tab w:val="left" w:pos="540"/>
      </w:tabs>
      <w:ind w:left="540"/>
    </w:pPr>
    <w:rPr>
      <w:rFonts w:ascii="Times New Roman" w:hAnsi="Times New Roman"/>
    </w:rPr>
  </w:style>
  <w:style w:type="paragraph" w:styleId="BlockText">
    <w:name w:val="Block Text"/>
    <w:basedOn w:val="Normal"/>
    <w:pPr>
      <w:tabs>
        <w:tab w:val="left" w:pos="540"/>
      </w:tabs>
      <w:ind w:left="540" w:right="-54"/>
    </w:pPr>
    <w:rPr>
      <w:rFonts w:ascii="Times New Roman" w:hAnsi="Times New Roman"/>
    </w:rPr>
  </w:style>
  <w:style w:type="character" w:styleId="PageNumber">
    <w:name w:val="page number"/>
    <w:basedOn w:val="DefaultParagraphFont"/>
  </w:style>
  <w:style w:type="paragraph" w:styleId="BodyTextIndent3">
    <w:name w:val="Body Text Indent 3"/>
    <w:basedOn w:val="Normal"/>
    <w:pPr>
      <w:tabs>
        <w:tab w:val="left" w:pos="540"/>
      </w:tabs>
      <w:ind w:left="540"/>
    </w:pPr>
    <w:rPr>
      <w:rFonts w:ascii="Times New Roman" w:hAnsi="Times New Roman"/>
      <w:b/>
      <w:bCs/>
    </w:rPr>
  </w:style>
  <w:style w:type="paragraph" w:styleId="BodyText">
    <w:name w:val="Body Text"/>
    <w:basedOn w:val="Normal"/>
    <w:rsid w:val="00E917F8"/>
    <w:pPr>
      <w:spacing w:after="120"/>
    </w:pPr>
  </w:style>
  <w:style w:type="paragraph" w:styleId="BodyText2">
    <w:name w:val="Body Text 2"/>
    <w:basedOn w:val="Normal"/>
    <w:rsid w:val="0054609C"/>
    <w:pPr>
      <w:spacing w:after="120" w:line="480" w:lineRule="auto"/>
    </w:pPr>
  </w:style>
  <w:style w:type="paragraph" w:styleId="NormalWeb">
    <w:name w:val="Normal (Web)"/>
    <w:basedOn w:val="Normal"/>
    <w:uiPriority w:val="99"/>
    <w:rsid w:val="00643B94"/>
    <w:pPr>
      <w:spacing w:before="100" w:beforeAutospacing="1" w:after="100" w:afterAutospacing="1"/>
    </w:pPr>
    <w:rPr>
      <w:rFonts w:ascii="Verdana" w:hAnsi="Verdana"/>
    </w:rPr>
  </w:style>
  <w:style w:type="paragraph" w:styleId="BalloonText">
    <w:name w:val="Balloon Text"/>
    <w:basedOn w:val="Normal"/>
    <w:semiHidden/>
    <w:rsid w:val="00D94022"/>
    <w:rPr>
      <w:rFonts w:ascii="Tahoma" w:hAnsi="Tahoma" w:cs="Tahoma"/>
      <w:sz w:val="16"/>
      <w:szCs w:val="16"/>
    </w:rPr>
  </w:style>
  <w:style w:type="table" w:styleId="TableGrid">
    <w:name w:val="Table Grid"/>
    <w:basedOn w:val="TableNormal"/>
    <w:rsid w:val="00D82D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0933"/>
    <w:pPr>
      <w:spacing w:after="200" w:line="276" w:lineRule="auto"/>
      <w:ind w:left="720"/>
      <w:contextualSpacing/>
    </w:pPr>
    <w:rPr>
      <w:rFonts w:ascii="Times New Roman" w:hAnsi="Times New Roman"/>
      <w:szCs w:val="22"/>
    </w:rPr>
  </w:style>
  <w:style w:type="character" w:styleId="Strong">
    <w:name w:val="Strong"/>
    <w:aliases w:val="Subheading"/>
    <w:uiPriority w:val="22"/>
    <w:qFormat/>
    <w:rsid w:val="00D82376"/>
    <w:rPr>
      <w:rFonts w:ascii="Arial Narrow" w:hAnsi="Arial Narrow" w:cs="Times New Roman"/>
      <w:bCs/>
      <w:color w:val="auto"/>
      <w:sz w:val="24"/>
    </w:rPr>
  </w:style>
  <w:style w:type="character" w:styleId="Hyperlink">
    <w:name w:val="Hyperlink"/>
    <w:uiPriority w:val="99"/>
    <w:unhideWhenUsed/>
    <w:rsid w:val="000E3DC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19640">
      <w:bodyDiv w:val="1"/>
      <w:marLeft w:val="0"/>
      <w:marRight w:val="0"/>
      <w:marTop w:val="0"/>
      <w:marBottom w:val="0"/>
      <w:divBdr>
        <w:top w:val="none" w:sz="0" w:space="0" w:color="auto"/>
        <w:left w:val="none" w:sz="0" w:space="0" w:color="auto"/>
        <w:bottom w:val="none" w:sz="0" w:space="0" w:color="auto"/>
        <w:right w:val="none" w:sz="0" w:space="0" w:color="auto"/>
      </w:divBdr>
    </w:div>
    <w:div w:id="235944336">
      <w:bodyDiv w:val="1"/>
      <w:marLeft w:val="0"/>
      <w:marRight w:val="0"/>
      <w:marTop w:val="0"/>
      <w:marBottom w:val="0"/>
      <w:divBdr>
        <w:top w:val="none" w:sz="0" w:space="0" w:color="auto"/>
        <w:left w:val="none" w:sz="0" w:space="0" w:color="auto"/>
        <w:bottom w:val="none" w:sz="0" w:space="0" w:color="auto"/>
        <w:right w:val="none" w:sz="0" w:space="0" w:color="auto"/>
      </w:divBdr>
    </w:div>
    <w:div w:id="365719671">
      <w:bodyDiv w:val="1"/>
      <w:marLeft w:val="0"/>
      <w:marRight w:val="0"/>
      <w:marTop w:val="0"/>
      <w:marBottom w:val="0"/>
      <w:divBdr>
        <w:top w:val="none" w:sz="0" w:space="0" w:color="auto"/>
        <w:left w:val="none" w:sz="0" w:space="0" w:color="auto"/>
        <w:bottom w:val="none" w:sz="0" w:space="0" w:color="auto"/>
        <w:right w:val="none" w:sz="0" w:space="0" w:color="auto"/>
      </w:divBdr>
    </w:div>
    <w:div w:id="413672843">
      <w:bodyDiv w:val="1"/>
      <w:marLeft w:val="0"/>
      <w:marRight w:val="0"/>
      <w:marTop w:val="0"/>
      <w:marBottom w:val="0"/>
      <w:divBdr>
        <w:top w:val="none" w:sz="0" w:space="0" w:color="auto"/>
        <w:left w:val="none" w:sz="0" w:space="0" w:color="auto"/>
        <w:bottom w:val="none" w:sz="0" w:space="0" w:color="auto"/>
        <w:right w:val="none" w:sz="0" w:space="0" w:color="auto"/>
      </w:divBdr>
    </w:div>
    <w:div w:id="526868424">
      <w:bodyDiv w:val="1"/>
      <w:marLeft w:val="0"/>
      <w:marRight w:val="0"/>
      <w:marTop w:val="0"/>
      <w:marBottom w:val="0"/>
      <w:divBdr>
        <w:top w:val="none" w:sz="0" w:space="0" w:color="auto"/>
        <w:left w:val="none" w:sz="0" w:space="0" w:color="auto"/>
        <w:bottom w:val="none" w:sz="0" w:space="0" w:color="auto"/>
        <w:right w:val="none" w:sz="0" w:space="0" w:color="auto"/>
      </w:divBdr>
    </w:div>
    <w:div w:id="728651847">
      <w:bodyDiv w:val="1"/>
      <w:marLeft w:val="0"/>
      <w:marRight w:val="0"/>
      <w:marTop w:val="0"/>
      <w:marBottom w:val="0"/>
      <w:divBdr>
        <w:top w:val="none" w:sz="0" w:space="0" w:color="auto"/>
        <w:left w:val="none" w:sz="0" w:space="0" w:color="auto"/>
        <w:bottom w:val="none" w:sz="0" w:space="0" w:color="auto"/>
        <w:right w:val="none" w:sz="0" w:space="0" w:color="auto"/>
      </w:divBdr>
    </w:div>
    <w:div w:id="897740058">
      <w:bodyDiv w:val="1"/>
      <w:marLeft w:val="0"/>
      <w:marRight w:val="0"/>
      <w:marTop w:val="0"/>
      <w:marBottom w:val="0"/>
      <w:divBdr>
        <w:top w:val="none" w:sz="0" w:space="0" w:color="auto"/>
        <w:left w:val="none" w:sz="0" w:space="0" w:color="auto"/>
        <w:bottom w:val="none" w:sz="0" w:space="0" w:color="auto"/>
        <w:right w:val="none" w:sz="0" w:space="0" w:color="auto"/>
      </w:divBdr>
      <w:divsChild>
        <w:div w:id="148719852">
          <w:marLeft w:val="525"/>
          <w:marRight w:val="225"/>
          <w:marTop w:val="45"/>
          <w:marBottom w:val="0"/>
          <w:divBdr>
            <w:top w:val="none" w:sz="0" w:space="0" w:color="auto"/>
            <w:left w:val="none" w:sz="0" w:space="0" w:color="auto"/>
            <w:bottom w:val="none" w:sz="0" w:space="0" w:color="auto"/>
            <w:right w:val="none" w:sz="0" w:space="0" w:color="auto"/>
          </w:divBdr>
        </w:div>
      </w:divsChild>
    </w:div>
    <w:div w:id="1322199114">
      <w:bodyDiv w:val="1"/>
      <w:marLeft w:val="0"/>
      <w:marRight w:val="0"/>
      <w:marTop w:val="0"/>
      <w:marBottom w:val="0"/>
      <w:divBdr>
        <w:top w:val="none" w:sz="0" w:space="0" w:color="auto"/>
        <w:left w:val="none" w:sz="0" w:space="0" w:color="auto"/>
        <w:bottom w:val="none" w:sz="0" w:space="0" w:color="auto"/>
        <w:right w:val="none" w:sz="0" w:space="0" w:color="auto"/>
      </w:divBdr>
      <w:divsChild>
        <w:div w:id="1099109109">
          <w:marLeft w:val="525"/>
          <w:marRight w:val="225"/>
          <w:marTop w:val="45"/>
          <w:marBottom w:val="0"/>
          <w:divBdr>
            <w:top w:val="none" w:sz="0" w:space="0" w:color="auto"/>
            <w:left w:val="none" w:sz="0" w:space="0" w:color="auto"/>
            <w:bottom w:val="none" w:sz="0" w:space="0" w:color="auto"/>
            <w:right w:val="none" w:sz="0" w:space="0" w:color="auto"/>
          </w:divBdr>
        </w:div>
      </w:divsChild>
    </w:div>
    <w:div w:id="1371689126">
      <w:bodyDiv w:val="1"/>
      <w:marLeft w:val="0"/>
      <w:marRight w:val="0"/>
      <w:marTop w:val="0"/>
      <w:marBottom w:val="0"/>
      <w:divBdr>
        <w:top w:val="none" w:sz="0" w:space="0" w:color="auto"/>
        <w:left w:val="none" w:sz="0" w:space="0" w:color="auto"/>
        <w:bottom w:val="none" w:sz="0" w:space="0" w:color="auto"/>
        <w:right w:val="none" w:sz="0" w:space="0" w:color="auto"/>
      </w:divBdr>
    </w:div>
    <w:div w:id="1536187102">
      <w:bodyDiv w:val="1"/>
      <w:marLeft w:val="0"/>
      <w:marRight w:val="0"/>
      <w:marTop w:val="0"/>
      <w:marBottom w:val="0"/>
      <w:divBdr>
        <w:top w:val="none" w:sz="0" w:space="0" w:color="auto"/>
        <w:left w:val="none" w:sz="0" w:space="0" w:color="auto"/>
        <w:bottom w:val="none" w:sz="0" w:space="0" w:color="auto"/>
        <w:right w:val="none" w:sz="0" w:space="0" w:color="auto"/>
      </w:divBdr>
    </w:div>
    <w:div w:id="1596210902">
      <w:bodyDiv w:val="1"/>
      <w:marLeft w:val="0"/>
      <w:marRight w:val="0"/>
      <w:marTop w:val="0"/>
      <w:marBottom w:val="0"/>
      <w:divBdr>
        <w:top w:val="none" w:sz="0" w:space="0" w:color="auto"/>
        <w:left w:val="none" w:sz="0" w:space="0" w:color="auto"/>
        <w:bottom w:val="none" w:sz="0" w:space="0" w:color="auto"/>
        <w:right w:val="none" w:sz="0" w:space="0" w:color="auto"/>
      </w:divBdr>
    </w:div>
    <w:div w:id="1707481548">
      <w:bodyDiv w:val="1"/>
      <w:marLeft w:val="0"/>
      <w:marRight w:val="0"/>
      <w:marTop w:val="0"/>
      <w:marBottom w:val="0"/>
      <w:divBdr>
        <w:top w:val="none" w:sz="0" w:space="0" w:color="auto"/>
        <w:left w:val="none" w:sz="0" w:space="0" w:color="auto"/>
        <w:bottom w:val="none" w:sz="0" w:space="0" w:color="auto"/>
        <w:right w:val="none" w:sz="0" w:space="0" w:color="auto"/>
      </w:divBdr>
    </w:div>
    <w:div w:id="1833452536">
      <w:bodyDiv w:val="1"/>
      <w:marLeft w:val="0"/>
      <w:marRight w:val="0"/>
      <w:marTop w:val="0"/>
      <w:marBottom w:val="0"/>
      <w:divBdr>
        <w:top w:val="none" w:sz="0" w:space="0" w:color="auto"/>
        <w:left w:val="none" w:sz="0" w:space="0" w:color="auto"/>
        <w:bottom w:val="none" w:sz="0" w:space="0" w:color="auto"/>
        <w:right w:val="none" w:sz="0" w:space="0" w:color="auto"/>
      </w:divBdr>
    </w:div>
    <w:div w:id="1960181784">
      <w:bodyDiv w:val="1"/>
      <w:marLeft w:val="0"/>
      <w:marRight w:val="0"/>
      <w:marTop w:val="0"/>
      <w:marBottom w:val="0"/>
      <w:divBdr>
        <w:top w:val="none" w:sz="0" w:space="0" w:color="auto"/>
        <w:left w:val="none" w:sz="0" w:space="0" w:color="auto"/>
        <w:bottom w:val="none" w:sz="0" w:space="0" w:color="auto"/>
        <w:right w:val="none" w:sz="0" w:space="0" w:color="auto"/>
      </w:divBdr>
    </w:div>
    <w:div w:id="209704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atc.edu/nac/"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atc.edu/na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naccareers.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catkans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013A632777824A960E618B6E8C1CD6" ma:contentTypeVersion="3" ma:contentTypeDescription="Create a new document." ma:contentTypeScope="" ma:versionID="7bc87dfa4f8d44ff07af669adb9c56d4">
  <xsd:schema xmlns:xsd="http://www.w3.org/2001/XMLSchema" xmlns:xs="http://www.w3.org/2001/XMLSchema" xmlns:p="http://schemas.microsoft.com/office/2006/metadata/properties" xmlns:ns2="8fdc3954-34d4-4343-98d5-2c78f0b380ed" targetNamespace="http://schemas.microsoft.com/office/2006/metadata/properties" ma:root="true" ma:fieldsID="bbb378d50877be51d126a7531b32d3cd" ns2:_="">
    <xsd:import namespace="8fdc3954-34d4-4343-98d5-2c78f0b380ed"/>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c3954-34d4-4343-98d5-2c78f0b380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10D98-7F99-4506-97D4-E9ED8A6CB655}">
  <ds:schemaRefs>
    <ds:schemaRef ds:uri="http://schemas.microsoft.com/sharepoint/v3/contenttype/forms"/>
  </ds:schemaRefs>
</ds:datastoreItem>
</file>

<file path=customXml/itemProps2.xml><?xml version="1.0" encoding="utf-8"?>
<ds:datastoreItem xmlns:ds="http://schemas.openxmlformats.org/officeDocument/2006/customXml" ds:itemID="{435D44EE-13B7-414A-BB83-32C0057F9973}">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2006/metadata/properties"/>
    <ds:schemaRef ds:uri="8fdc3954-34d4-4343-98d5-2c78f0b380ed"/>
  </ds:schemaRefs>
</ds:datastoreItem>
</file>

<file path=customXml/itemProps3.xml><?xml version="1.0" encoding="utf-8"?>
<ds:datastoreItem xmlns:ds="http://schemas.openxmlformats.org/officeDocument/2006/customXml" ds:itemID="{4755E70F-FDA8-40DA-AF36-8F076435F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dc3954-34d4-4343-98d5-2c78f0b38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A289A4-8395-4326-B99D-E0479CB9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5669</Words>
  <Characters>32681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lpstr>
    </vt:vector>
  </TitlesOfParts>
  <Company>WATC</Company>
  <LinksUpToDate>false</LinksUpToDate>
  <CharactersWithSpaces>38274</CharactersWithSpaces>
  <SharedDoc>false</SharedDoc>
  <HLinks>
    <vt:vector size="6" baseType="variant">
      <vt:variant>
        <vt:i4>4063234</vt:i4>
      </vt:variant>
      <vt:variant>
        <vt:i4>0</vt:i4>
      </vt:variant>
      <vt:variant>
        <vt:i4>0</vt:i4>
      </vt:variant>
      <vt:variant>
        <vt:i4>5</vt:i4>
      </vt:variant>
      <vt:variant>
        <vt:lpwstr>mailto:dpfeifer@watc.edu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mborchers</dc:creator>
  <cp:keywords/>
  <cp:lastModifiedBy>Mindy Dixon</cp:lastModifiedBy>
  <cp:revision>3</cp:revision>
  <cp:lastPrinted>2010-10-04T18:41:00Z</cp:lastPrinted>
  <dcterms:created xsi:type="dcterms:W3CDTF">2015-11-23T16:27:00Z</dcterms:created>
  <dcterms:modified xsi:type="dcterms:W3CDTF">2015-11-23T16:28:00Z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0x0101003C84143123D4174FB1E51A822CA372A6</vt:lpwstr>
  </property>
</Properties>
</file>